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4508AF" w14:textId="3FC67534" w:rsidR="004A26AE" w:rsidRDefault="004A26AE">
      <w:r>
        <w:rPr>
          <w:noProof/>
        </w:rPr>
        <w:drawing>
          <wp:anchor distT="0" distB="0" distL="114300" distR="114300" simplePos="0" relativeHeight="251658240" behindDoc="1" locked="0" layoutInCell="1" allowOverlap="1" wp14:anchorId="2E46B21C" wp14:editId="75EFAA19">
            <wp:simplePos x="0" y="0"/>
            <wp:positionH relativeFrom="page">
              <wp:posOffset>-35626</wp:posOffset>
            </wp:positionH>
            <wp:positionV relativeFrom="page">
              <wp:posOffset>-47625</wp:posOffset>
            </wp:positionV>
            <wp:extent cx="7640320" cy="108077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0320" cy="1080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5084CE" w14:textId="50B79D15" w:rsidR="004A26AE" w:rsidRDefault="004A26AE"/>
    <w:p w14:paraId="2A913FB2" w14:textId="70EAF2FD" w:rsidR="004A26AE" w:rsidRDefault="004A26AE"/>
    <w:p w14:paraId="14268C89" w14:textId="10D44BD3" w:rsidR="004A26AE" w:rsidRDefault="004A26AE"/>
    <w:p w14:paraId="22CF4370" w14:textId="1E5A0530" w:rsidR="004A26AE" w:rsidRDefault="004A26AE"/>
    <w:p w14:paraId="2D0D30CA" w14:textId="30861D37" w:rsidR="004A26AE" w:rsidRDefault="004A26AE"/>
    <w:p w14:paraId="4CA8896E" w14:textId="14D67307" w:rsidR="004A26AE" w:rsidRDefault="004A26AE"/>
    <w:p w14:paraId="242EF90B" w14:textId="4E83F327" w:rsidR="004A26AE" w:rsidRDefault="004A26AE"/>
    <w:p w14:paraId="70A32E36" w14:textId="249B10DC" w:rsidR="004A26AE" w:rsidRDefault="004A26AE"/>
    <w:p w14:paraId="49D13706" w14:textId="44903080" w:rsidR="004A26AE" w:rsidRDefault="004A26AE"/>
    <w:p w14:paraId="6F73C914" w14:textId="05B1F5A2" w:rsidR="004A26AE" w:rsidRDefault="004A26AE"/>
    <w:p w14:paraId="417B5F58" w14:textId="3947FEC3" w:rsidR="004A26AE" w:rsidRDefault="004A26AE"/>
    <w:p w14:paraId="317ECCCB" w14:textId="1CD71AC0" w:rsidR="004A26AE" w:rsidRDefault="004A26AE"/>
    <w:p w14:paraId="12EA6D2D" w14:textId="3B8B10E6" w:rsidR="004A26AE" w:rsidRDefault="007E3C6C"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33EFC5C" wp14:editId="5DFE3E18">
                <wp:simplePos x="0" y="0"/>
                <wp:positionH relativeFrom="column">
                  <wp:posOffset>4313086</wp:posOffset>
                </wp:positionH>
                <wp:positionV relativeFrom="paragraph">
                  <wp:posOffset>270565</wp:posOffset>
                </wp:positionV>
                <wp:extent cx="2049469" cy="1059286"/>
                <wp:effectExtent l="0" t="0" r="0" b="7620"/>
                <wp:wrapNone/>
                <wp:docPr id="8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9469" cy="1059286"/>
                          <a:chOff x="-148849" y="0"/>
                          <a:chExt cx="2049469" cy="1059286"/>
                        </a:xfrm>
                      </wpg:grpSpPr>
                      <wps:wsp>
                        <wps:cNvPr id="9" name="Надпись 9"/>
                        <wps:cNvSpPr txBox="1"/>
                        <wps:spPr>
                          <a:xfrm>
                            <a:off x="-148849" y="0"/>
                            <a:ext cx="2049463" cy="55955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FE8CBED" w14:textId="77777777" w:rsidR="007E3C6C" w:rsidRPr="00A6487B" w:rsidRDefault="007E3C6C" w:rsidP="007E3C6C">
                              <w:pPr>
                                <w:jc w:val="right"/>
                                <w:rPr>
                                  <w:rFonts w:ascii="Roboto Slab SemiBold" w:hAnsi="Roboto Slab SemiBold"/>
                                  <w:color w:val="FFFFFF" w:themeColor="background1"/>
                                  <w:sz w:val="58"/>
                                  <w:szCs w:val="58"/>
                                </w:rPr>
                              </w:pPr>
                              <w:r w:rsidRPr="00A6487B">
                                <w:rPr>
                                  <w:rFonts w:ascii="Roboto Slab SemiBold" w:hAnsi="Roboto Slab SemiBold"/>
                                  <w:color w:val="FFFFFF" w:themeColor="background1"/>
                                  <w:sz w:val="58"/>
                                  <w:szCs w:val="58"/>
                                </w:rPr>
                                <w:t>26.04.2021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Прямоугольник 10"/>
                        <wps:cNvSpPr/>
                        <wps:spPr>
                          <a:xfrm>
                            <a:off x="3658" y="566928"/>
                            <a:ext cx="1793565" cy="45719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Надпись 13"/>
                        <wps:cNvSpPr txBox="1"/>
                        <wps:spPr>
                          <a:xfrm>
                            <a:off x="195595" y="606531"/>
                            <a:ext cx="1705025" cy="4527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0E407A9" w14:textId="211CB3FC" w:rsidR="007E3C6C" w:rsidRPr="005C71D1" w:rsidRDefault="007E3C6C" w:rsidP="007E3C6C">
                              <w:pPr>
                                <w:jc w:val="right"/>
                                <w:rPr>
                                  <w:rFonts w:ascii="Cambria" w:hAnsi="Cambria"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A6487B">
                                <w:rPr>
                                  <w:rFonts w:ascii="Roboto Slab" w:hAnsi="Roboto Slab"/>
                                  <w:color w:val="FFFFFF" w:themeColor="background1"/>
                                  <w:sz w:val="44"/>
                                  <w:szCs w:val="44"/>
                                </w:rPr>
                                <w:t xml:space="preserve">г. </w:t>
                              </w:r>
                              <w:r w:rsidR="005C71D1">
                                <w:rPr>
                                  <w:rFonts w:ascii="Cambria" w:hAnsi="Cambria"/>
                                  <w:color w:val="FFFFFF" w:themeColor="background1"/>
                                  <w:sz w:val="44"/>
                                  <w:szCs w:val="44"/>
                                </w:rPr>
                                <w:t>Ялта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Рисунок 1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64" y="676588"/>
                            <a:ext cx="270096" cy="3187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33EFC5C" id="Группа 8" o:spid="_x0000_s1026" style="position:absolute;margin-left:339.6pt;margin-top:21.3pt;width:161.4pt;height:83.4pt;z-index:251662336;mso-width-relative:margin" coordorigin="-1488" coordsize="20494,1059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9" o:spid="_x0000_s1027" type="#_x0000_t202" style="position:absolute;left:-1488;width:20494;height:5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  <v:textbox>
                    <w:txbxContent>
                      <w:p w14:paraId="2FE8CBED" w14:textId="77777777" w:rsidR="007E3C6C" w:rsidRPr="00A6487B" w:rsidRDefault="007E3C6C" w:rsidP="007E3C6C">
                        <w:pPr>
                          <w:jc w:val="right"/>
                          <w:rPr>
                            <w:rFonts w:ascii="Roboto Slab SemiBold" w:hAnsi="Roboto Slab SemiBold"/>
                            <w:color w:val="FFFFFF" w:themeColor="background1"/>
                            <w:sz w:val="58"/>
                            <w:szCs w:val="58"/>
                          </w:rPr>
                        </w:pPr>
                        <w:r w:rsidRPr="00A6487B">
                          <w:rPr>
                            <w:rFonts w:ascii="Roboto Slab SemiBold" w:hAnsi="Roboto Slab SemiBold"/>
                            <w:color w:val="FFFFFF" w:themeColor="background1"/>
                            <w:sz w:val="58"/>
                            <w:szCs w:val="58"/>
                          </w:rPr>
                          <w:t>26.04.2021</w:t>
                        </w:r>
                      </w:p>
                    </w:txbxContent>
                  </v:textbox>
                </v:shape>
                <v:rect id="Прямоугольник 10" o:spid="_x0000_s1028" style="position:absolute;left:36;top:5669;width:17936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" fillcolor="#ffc000 [3207]" stroked="f" strokeweight="1pt"/>
                <v:shape id="Надпись 13" o:spid="_x0000_s1029" type="#_x0000_t202" style="position:absolute;left:1955;top:6065;width:17051;height:4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<v:textbox>
                    <w:txbxContent>
                      <w:p w14:paraId="10E407A9" w14:textId="211CB3FC" w:rsidR="007E3C6C" w:rsidRPr="005C71D1" w:rsidRDefault="007E3C6C" w:rsidP="007E3C6C">
                        <w:pPr>
                          <w:jc w:val="right"/>
                          <w:rPr>
                            <w:rFonts w:ascii="Cambria" w:hAnsi="Cambria"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A6487B">
                          <w:rPr>
                            <w:rFonts w:ascii="Roboto Slab" w:hAnsi="Roboto Slab"/>
                            <w:color w:val="FFFFFF" w:themeColor="background1"/>
                            <w:sz w:val="44"/>
                            <w:szCs w:val="44"/>
                          </w:rPr>
                          <w:t xml:space="preserve">г. </w:t>
                        </w:r>
                        <w:r w:rsidR="005C71D1">
                          <w:rPr>
                            <w:rFonts w:ascii="Cambria" w:hAnsi="Cambria"/>
                            <w:color w:val="FFFFFF" w:themeColor="background1"/>
                            <w:sz w:val="44"/>
                            <w:szCs w:val="44"/>
                          </w:rPr>
                          <w:t>Ялта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4" o:spid="_x0000_s1030" type="#_x0000_t75" style="position:absolute;left:36;top:6765;width:2701;height:3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">
                  <v:imagedata r:id="rId9" o:title=""/>
                </v:shape>
              </v:group>
            </w:pict>
          </mc:Fallback>
        </mc:AlternateContent>
      </w:r>
    </w:p>
    <w:p w14:paraId="155F9D3F" w14:textId="51AC76A7" w:rsidR="004A26AE" w:rsidRDefault="007E3C6C" w:rsidP="007E3C6C">
      <w:pPr>
        <w:tabs>
          <w:tab w:val="left" w:pos="1477"/>
        </w:tabs>
      </w:pPr>
      <w:r>
        <w:tab/>
      </w:r>
    </w:p>
    <w:p w14:paraId="40395AC6" w14:textId="166DC4CB" w:rsidR="004A26AE" w:rsidRDefault="004A26AE"/>
    <w:p w14:paraId="31EE8818" w14:textId="7928AD5F" w:rsidR="004A26AE" w:rsidRDefault="004A26AE"/>
    <w:p w14:paraId="288D280D" w14:textId="2E5038D9" w:rsidR="004A26AE" w:rsidRDefault="004A26AE"/>
    <w:p w14:paraId="07606767" w14:textId="5FB7E510" w:rsidR="004A26AE" w:rsidRDefault="004A26AE"/>
    <w:p w14:paraId="5DC2A6A0" w14:textId="75554178" w:rsidR="000D1D78" w:rsidRDefault="000D1D78" w:rsidP="004A26AE">
      <w:pPr>
        <w:rPr>
          <w:rFonts w:asciiTheme="majorHAnsi" w:hAnsiTheme="majorHAnsi" w:cstheme="majorHAnsi"/>
          <w:color w:val="FFFFFF" w:themeColor="background1"/>
          <w:sz w:val="52"/>
          <w:szCs w:val="52"/>
        </w:rPr>
      </w:pPr>
    </w:p>
    <w:p w14:paraId="11FB52FD" w14:textId="573F3CDB" w:rsidR="00C44DD7" w:rsidRDefault="00C44DD7" w:rsidP="004A26AE">
      <w:pPr>
        <w:rPr>
          <w:rFonts w:ascii="Montserrat" w:hAnsi="Montserrat" w:cstheme="majorHAnsi"/>
          <w:color w:val="FFFFFF" w:themeColor="background1"/>
          <w:sz w:val="48"/>
          <w:szCs w:val="48"/>
        </w:rPr>
      </w:pPr>
    </w:p>
    <w:p w14:paraId="4DC9CE23" w14:textId="168AA88A" w:rsidR="000D1D78" w:rsidRDefault="000D1D78" w:rsidP="004A26AE">
      <w:pPr>
        <w:rPr>
          <w:rFonts w:asciiTheme="majorHAnsi" w:hAnsiTheme="majorHAnsi" w:cstheme="majorHAnsi"/>
          <w:color w:val="FFFFFF" w:themeColor="background1"/>
          <w:sz w:val="40"/>
          <w:szCs w:val="40"/>
        </w:rPr>
      </w:pPr>
    </w:p>
    <w:p w14:paraId="4DEB6353" w14:textId="1A02F8C2" w:rsidR="007E3C6C" w:rsidRDefault="007E3C6C" w:rsidP="004A26AE">
      <w:pPr>
        <w:rPr>
          <w:rFonts w:asciiTheme="majorHAnsi" w:hAnsiTheme="majorHAnsi" w:cstheme="majorHAnsi"/>
          <w:color w:val="FFFFFF" w:themeColor="background1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448F6B" wp14:editId="03291471">
                <wp:simplePos x="0" y="0"/>
                <wp:positionH relativeFrom="column">
                  <wp:posOffset>-150008</wp:posOffset>
                </wp:positionH>
                <wp:positionV relativeFrom="paragraph">
                  <wp:posOffset>166271</wp:posOffset>
                </wp:positionV>
                <wp:extent cx="6387152" cy="2333767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7152" cy="23337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00DE60" w14:textId="5564FEA6" w:rsidR="005C71D1" w:rsidRPr="005C71D1" w:rsidRDefault="005C71D1" w:rsidP="005C71D1">
                            <w:pPr>
                              <w:pStyle w:val="1"/>
                              <w:rPr>
                                <w:sz w:val="36"/>
                                <w:szCs w:val="36"/>
                              </w:rPr>
                            </w:pPr>
                            <w:r w:rsidRPr="005C71D1">
                              <w:rPr>
                                <w:rFonts w:ascii="Cambria" w:hAnsi="Cambria" w:cs="Cambria"/>
                                <w:sz w:val="36"/>
                                <w:szCs w:val="36"/>
                              </w:rPr>
                              <w:t>РАСПИСАНИЕ</w:t>
                            </w:r>
                            <w:r w:rsidRPr="005C71D1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5C71D1">
                              <w:rPr>
                                <w:rFonts w:ascii="Cambria" w:hAnsi="Cambria" w:cs="Cambria"/>
                                <w:sz w:val="36"/>
                                <w:szCs w:val="36"/>
                              </w:rPr>
                              <w:t>ЗАНЯТИЙ</w:t>
                            </w:r>
                            <w:r w:rsidRPr="005C71D1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5C71D1">
                              <w:rPr>
                                <w:rFonts w:ascii="Cambria" w:hAnsi="Cambria" w:cs="Cambria"/>
                                <w:sz w:val="36"/>
                                <w:szCs w:val="36"/>
                              </w:rPr>
                              <w:t>ОЧНОГО</w:t>
                            </w:r>
                            <w:r w:rsidRPr="005C71D1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5C71D1">
                              <w:rPr>
                                <w:rFonts w:ascii="Cambria" w:hAnsi="Cambria" w:cs="Cambria"/>
                                <w:sz w:val="36"/>
                                <w:szCs w:val="36"/>
                              </w:rPr>
                              <w:t>ЭТАПА</w:t>
                            </w:r>
                            <w:r w:rsidRPr="005C71D1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5C71D1">
                              <w:rPr>
                                <w:rFonts w:ascii="___WRD_EMBED_SUB_43" w:hAnsi="___WRD_EMBED_SUB_43" w:cs="___WRD_EMBED_SUB_43"/>
                                <w:sz w:val="36"/>
                                <w:szCs w:val="36"/>
                              </w:rPr>
                              <w:t>К</w:t>
                            </w:r>
                            <w:r w:rsidRPr="005C71D1">
                              <w:rPr>
                                <w:rFonts w:ascii="Cambria" w:hAnsi="Cambria" w:cs="Cambria"/>
                                <w:sz w:val="36"/>
                                <w:szCs w:val="36"/>
                              </w:rPr>
                              <w:t>УРСОВ</w:t>
                            </w:r>
                            <w:r w:rsidRPr="005C71D1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5C71D1">
                              <w:rPr>
                                <w:rFonts w:ascii="Cambria" w:hAnsi="Cambria" w:cs="Cambria"/>
                                <w:sz w:val="36"/>
                                <w:szCs w:val="36"/>
                              </w:rPr>
                              <w:t>ПОВЫШЕНИЯ</w:t>
                            </w:r>
                            <w:r w:rsidRPr="005C71D1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5C71D1">
                              <w:rPr>
                                <w:rFonts w:ascii="___WRD_EMBED_SUB_43" w:hAnsi="___WRD_EMBED_SUB_43" w:cs="___WRD_EMBED_SUB_43"/>
                                <w:sz w:val="36"/>
                                <w:szCs w:val="36"/>
                              </w:rPr>
                              <w:t>К</w:t>
                            </w:r>
                            <w:r w:rsidRPr="005C71D1">
                              <w:rPr>
                                <w:rFonts w:ascii="Cambria" w:hAnsi="Cambria" w:cs="Cambria"/>
                                <w:sz w:val="36"/>
                                <w:szCs w:val="36"/>
                              </w:rPr>
                              <w:t>ВАЛИФИ</w:t>
                            </w:r>
                            <w:r w:rsidRPr="005C71D1">
                              <w:rPr>
                                <w:rFonts w:ascii="___WRD_EMBED_SUB_43" w:hAnsi="___WRD_EMBED_SUB_43" w:cs="___WRD_EMBED_SUB_43"/>
                                <w:sz w:val="36"/>
                                <w:szCs w:val="36"/>
                              </w:rPr>
                              <w:t>К</w:t>
                            </w:r>
                            <w:r w:rsidRPr="005C71D1">
                              <w:rPr>
                                <w:rFonts w:ascii="Cambria" w:hAnsi="Cambria" w:cs="Cambria"/>
                                <w:sz w:val="36"/>
                                <w:szCs w:val="36"/>
                              </w:rPr>
                              <w:t>АЦИИ</w:t>
                            </w:r>
                          </w:p>
                          <w:p w14:paraId="52BCB628" w14:textId="70A3FC3D" w:rsidR="007E3C6C" w:rsidRPr="005C71D1" w:rsidRDefault="005C71D1" w:rsidP="005C71D1">
                            <w:pPr>
                              <w:pStyle w:val="1"/>
                              <w:rPr>
                                <w:rFonts w:ascii="Cambria" w:hAnsi="Cambria" w:cs="Cambria"/>
                                <w:sz w:val="36"/>
                                <w:szCs w:val="36"/>
                              </w:rPr>
                            </w:pPr>
                            <w:r w:rsidRPr="005C71D1">
                              <w:rPr>
                                <w:rFonts w:ascii="Cambria" w:hAnsi="Cambria" w:cs="Cambria"/>
                                <w:sz w:val="36"/>
                                <w:szCs w:val="36"/>
                              </w:rPr>
                              <w:t>ПО</w:t>
                            </w:r>
                            <w:r w:rsidRPr="005C71D1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5C71D1">
                              <w:rPr>
                                <w:rFonts w:ascii="Cambria" w:hAnsi="Cambria" w:cs="Cambria"/>
                                <w:sz w:val="36"/>
                                <w:szCs w:val="36"/>
                              </w:rPr>
                              <w:t>ДОПОЛНИТЕЛЬНОЙ</w:t>
                            </w:r>
                            <w:r w:rsidRPr="005C71D1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5C71D1">
                              <w:rPr>
                                <w:rFonts w:ascii="Cambria" w:hAnsi="Cambria" w:cs="Cambria"/>
                                <w:sz w:val="36"/>
                                <w:szCs w:val="36"/>
                              </w:rPr>
                              <w:t>ПРОГРАММЕ</w:t>
                            </w:r>
                            <w:r w:rsidRPr="005C71D1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5C71D1">
                              <w:rPr>
                                <w:rFonts w:ascii="Cambria" w:hAnsi="Cambria" w:cs="Cambria"/>
                                <w:sz w:val="36"/>
                                <w:szCs w:val="36"/>
                              </w:rPr>
                              <w:t>ПОВЫШЕНИЯ</w:t>
                            </w:r>
                            <w:r w:rsidRPr="005C71D1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5C71D1">
                              <w:rPr>
                                <w:rFonts w:ascii="___WRD_EMBED_SUB_43" w:hAnsi="___WRD_EMBED_SUB_43" w:cs="___WRD_EMBED_SUB_43"/>
                                <w:sz w:val="36"/>
                                <w:szCs w:val="36"/>
                              </w:rPr>
                              <w:t>К</w:t>
                            </w:r>
                            <w:r w:rsidRPr="005C71D1">
                              <w:rPr>
                                <w:rFonts w:ascii="Cambria" w:hAnsi="Cambria" w:cs="Cambria"/>
                                <w:sz w:val="36"/>
                                <w:szCs w:val="36"/>
                              </w:rPr>
                              <w:t>ВАЛИФИ</w:t>
                            </w:r>
                            <w:r w:rsidRPr="005C71D1">
                              <w:rPr>
                                <w:rFonts w:ascii="___WRD_EMBED_SUB_43" w:hAnsi="___WRD_EMBED_SUB_43" w:cs="___WRD_EMBED_SUB_43"/>
                                <w:sz w:val="36"/>
                                <w:szCs w:val="36"/>
                              </w:rPr>
                              <w:t>К</w:t>
                            </w:r>
                            <w:r w:rsidRPr="005C71D1">
                              <w:rPr>
                                <w:rFonts w:ascii="Cambria" w:hAnsi="Cambria" w:cs="Cambria"/>
                                <w:sz w:val="36"/>
                                <w:szCs w:val="36"/>
                              </w:rPr>
                              <w:t>АЦИИ</w:t>
                            </w:r>
                          </w:p>
                          <w:p w14:paraId="5E10B1C9" w14:textId="42D7254C" w:rsidR="005C71D1" w:rsidRPr="005C71D1" w:rsidRDefault="005C71D1" w:rsidP="005C71D1">
                            <w:pPr>
                              <w:jc w:val="center"/>
                              <w:rPr>
                                <w:rFonts w:ascii="Cambria" w:hAnsi="Cambria" w:cs="Cambria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5C71D1">
                              <w:rPr>
                                <w:rFonts w:ascii="Cambria" w:hAnsi="Cambria" w:cs="Cambria"/>
                                <w:color w:val="FFFFFF" w:themeColor="background1"/>
                                <w:sz w:val="36"/>
                                <w:szCs w:val="36"/>
                              </w:rPr>
                              <w:t>Курсы повышения квалификации тьюторов, осуществляющих преподавание предметной области «Родной язык и родная литература»</w:t>
                            </w:r>
                          </w:p>
                          <w:p w14:paraId="1681D6D4" w14:textId="77777777" w:rsidR="005C71D1" w:rsidRPr="005C71D1" w:rsidRDefault="005C71D1" w:rsidP="005C71D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48F6B" id="Надпись 2" o:spid="_x0000_s1031" type="#_x0000_t202" style="position:absolute;margin-left:-11.8pt;margin-top:13.1pt;width:502.95pt;height:18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" filled="f" stroked="f" strokeweight=".5pt">
                <v:textbox>
                  <w:txbxContent>
                    <w:p w14:paraId="1900DE60" w14:textId="5564FEA6" w:rsidR="005C71D1" w:rsidRPr="005C71D1" w:rsidRDefault="005C71D1" w:rsidP="005C71D1">
                      <w:pPr>
                        <w:pStyle w:val="1"/>
                        <w:rPr>
                          <w:sz w:val="36"/>
                          <w:szCs w:val="36"/>
                        </w:rPr>
                      </w:pPr>
                      <w:r w:rsidRPr="005C71D1">
                        <w:rPr>
                          <w:rFonts w:ascii="Cambria" w:hAnsi="Cambria" w:cs="Cambria"/>
                          <w:sz w:val="36"/>
                          <w:szCs w:val="36"/>
                        </w:rPr>
                        <w:t>РАСПИСАНИЕ</w:t>
                      </w:r>
                      <w:r w:rsidRPr="005C71D1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5C71D1">
                        <w:rPr>
                          <w:rFonts w:ascii="Cambria" w:hAnsi="Cambria" w:cs="Cambria"/>
                          <w:sz w:val="36"/>
                          <w:szCs w:val="36"/>
                        </w:rPr>
                        <w:t>ЗАНЯТИЙ</w:t>
                      </w:r>
                      <w:r w:rsidRPr="005C71D1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5C71D1">
                        <w:rPr>
                          <w:rFonts w:ascii="Cambria" w:hAnsi="Cambria" w:cs="Cambria"/>
                          <w:sz w:val="36"/>
                          <w:szCs w:val="36"/>
                        </w:rPr>
                        <w:t>ОЧНОГО</w:t>
                      </w:r>
                      <w:r w:rsidRPr="005C71D1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5C71D1">
                        <w:rPr>
                          <w:rFonts w:ascii="Cambria" w:hAnsi="Cambria" w:cs="Cambria"/>
                          <w:sz w:val="36"/>
                          <w:szCs w:val="36"/>
                        </w:rPr>
                        <w:t>ЭТАПА</w:t>
                      </w:r>
                      <w:r w:rsidRPr="005C71D1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5C71D1">
                        <w:rPr>
                          <w:rFonts w:ascii="___WRD_EMBED_SUB_43" w:hAnsi="___WRD_EMBED_SUB_43" w:cs="___WRD_EMBED_SUB_43"/>
                          <w:sz w:val="36"/>
                          <w:szCs w:val="36"/>
                        </w:rPr>
                        <w:t>К</w:t>
                      </w:r>
                      <w:r w:rsidRPr="005C71D1">
                        <w:rPr>
                          <w:rFonts w:ascii="Cambria" w:hAnsi="Cambria" w:cs="Cambria"/>
                          <w:sz w:val="36"/>
                          <w:szCs w:val="36"/>
                        </w:rPr>
                        <w:t>УРСОВ</w:t>
                      </w:r>
                      <w:r w:rsidRPr="005C71D1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5C71D1">
                        <w:rPr>
                          <w:rFonts w:ascii="Cambria" w:hAnsi="Cambria" w:cs="Cambria"/>
                          <w:sz w:val="36"/>
                          <w:szCs w:val="36"/>
                        </w:rPr>
                        <w:t>ПОВЫШЕНИЯ</w:t>
                      </w:r>
                      <w:r w:rsidRPr="005C71D1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5C71D1">
                        <w:rPr>
                          <w:rFonts w:ascii="___WRD_EMBED_SUB_43" w:hAnsi="___WRD_EMBED_SUB_43" w:cs="___WRD_EMBED_SUB_43"/>
                          <w:sz w:val="36"/>
                          <w:szCs w:val="36"/>
                        </w:rPr>
                        <w:t>К</w:t>
                      </w:r>
                      <w:r w:rsidRPr="005C71D1">
                        <w:rPr>
                          <w:rFonts w:ascii="Cambria" w:hAnsi="Cambria" w:cs="Cambria"/>
                          <w:sz w:val="36"/>
                          <w:szCs w:val="36"/>
                        </w:rPr>
                        <w:t>ВАЛИФИ</w:t>
                      </w:r>
                      <w:r w:rsidRPr="005C71D1">
                        <w:rPr>
                          <w:rFonts w:ascii="___WRD_EMBED_SUB_43" w:hAnsi="___WRD_EMBED_SUB_43" w:cs="___WRD_EMBED_SUB_43"/>
                          <w:sz w:val="36"/>
                          <w:szCs w:val="36"/>
                        </w:rPr>
                        <w:t>К</w:t>
                      </w:r>
                      <w:r w:rsidRPr="005C71D1">
                        <w:rPr>
                          <w:rFonts w:ascii="Cambria" w:hAnsi="Cambria" w:cs="Cambria"/>
                          <w:sz w:val="36"/>
                          <w:szCs w:val="36"/>
                        </w:rPr>
                        <w:t>АЦИИ</w:t>
                      </w:r>
                    </w:p>
                    <w:p w14:paraId="52BCB628" w14:textId="70A3FC3D" w:rsidR="007E3C6C" w:rsidRPr="005C71D1" w:rsidRDefault="005C71D1" w:rsidP="005C71D1">
                      <w:pPr>
                        <w:pStyle w:val="1"/>
                        <w:rPr>
                          <w:rFonts w:ascii="Cambria" w:hAnsi="Cambria" w:cs="Cambria"/>
                          <w:sz w:val="36"/>
                          <w:szCs w:val="36"/>
                        </w:rPr>
                      </w:pPr>
                      <w:r w:rsidRPr="005C71D1">
                        <w:rPr>
                          <w:rFonts w:ascii="Cambria" w:hAnsi="Cambria" w:cs="Cambria"/>
                          <w:sz w:val="36"/>
                          <w:szCs w:val="36"/>
                        </w:rPr>
                        <w:t>ПО</w:t>
                      </w:r>
                      <w:r w:rsidRPr="005C71D1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5C71D1">
                        <w:rPr>
                          <w:rFonts w:ascii="Cambria" w:hAnsi="Cambria" w:cs="Cambria"/>
                          <w:sz w:val="36"/>
                          <w:szCs w:val="36"/>
                        </w:rPr>
                        <w:t>ДОПОЛНИТЕЛЬНОЙ</w:t>
                      </w:r>
                      <w:r w:rsidRPr="005C71D1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5C71D1">
                        <w:rPr>
                          <w:rFonts w:ascii="Cambria" w:hAnsi="Cambria" w:cs="Cambria"/>
                          <w:sz w:val="36"/>
                          <w:szCs w:val="36"/>
                        </w:rPr>
                        <w:t>ПРОГРАММЕ</w:t>
                      </w:r>
                      <w:r w:rsidRPr="005C71D1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5C71D1">
                        <w:rPr>
                          <w:rFonts w:ascii="Cambria" w:hAnsi="Cambria" w:cs="Cambria"/>
                          <w:sz w:val="36"/>
                          <w:szCs w:val="36"/>
                        </w:rPr>
                        <w:t>ПОВЫШЕНИЯ</w:t>
                      </w:r>
                      <w:r w:rsidRPr="005C71D1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5C71D1">
                        <w:rPr>
                          <w:rFonts w:ascii="___WRD_EMBED_SUB_43" w:hAnsi="___WRD_EMBED_SUB_43" w:cs="___WRD_EMBED_SUB_43"/>
                          <w:sz w:val="36"/>
                          <w:szCs w:val="36"/>
                        </w:rPr>
                        <w:t>К</w:t>
                      </w:r>
                      <w:r w:rsidRPr="005C71D1">
                        <w:rPr>
                          <w:rFonts w:ascii="Cambria" w:hAnsi="Cambria" w:cs="Cambria"/>
                          <w:sz w:val="36"/>
                          <w:szCs w:val="36"/>
                        </w:rPr>
                        <w:t>ВАЛИФИ</w:t>
                      </w:r>
                      <w:r w:rsidRPr="005C71D1">
                        <w:rPr>
                          <w:rFonts w:ascii="___WRD_EMBED_SUB_43" w:hAnsi="___WRD_EMBED_SUB_43" w:cs="___WRD_EMBED_SUB_43"/>
                          <w:sz w:val="36"/>
                          <w:szCs w:val="36"/>
                        </w:rPr>
                        <w:t>К</w:t>
                      </w:r>
                      <w:r w:rsidRPr="005C71D1">
                        <w:rPr>
                          <w:rFonts w:ascii="Cambria" w:hAnsi="Cambria" w:cs="Cambria"/>
                          <w:sz w:val="36"/>
                          <w:szCs w:val="36"/>
                        </w:rPr>
                        <w:t>АЦИИ</w:t>
                      </w:r>
                    </w:p>
                    <w:p w14:paraId="5E10B1C9" w14:textId="42D7254C" w:rsidR="005C71D1" w:rsidRPr="005C71D1" w:rsidRDefault="005C71D1" w:rsidP="005C71D1">
                      <w:pPr>
                        <w:jc w:val="center"/>
                        <w:rPr>
                          <w:rFonts w:ascii="Cambria" w:hAnsi="Cambria" w:cs="Cambria"/>
                          <w:color w:val="FFFFFF" w:themeColor="background1"/>
                          <w:sz w:val="36"/>
                          <w:szCs w:val="36"/>
                        </w:rPr>
                      </w:pPr>
                      <w:r w:rsidRPr="005C71D1">
                        <w:rPr>
                          <w:rFonts w:ascii="Cambria" w:hAnsi="Cambria" w:cs="Cambria"/>
                          <w:color w:val="FFFFFF" w:themeColor="background1"/>
                          <w:sz w:val="36"/>
                          <w:szCs w:val="36"/>
                        </w:rPr>
                        <w:t>Курсы повышения квалификации тьюторов, осуществляющих преподавание предметной области «Родной язык и родная литература»</w:t>
                      </w:r>
                    </w:p>
                    <w:p w14:paraId="1681D6D4" w14:textId="77777777" w:rsidR="005C71D1" w:rsidRPr="005C71D1" w:rsidRDefault="005C71D1" w:rsidP="005C71D1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87072D1" w14:textId="0393E30A" w:rsidR="007E3C6C" w:rsidRDefault="007E3C6C" w:rsidP="004A26AE">
      <w:pPr>
        <w:rPr>
          <w:rFonts w:asciiTheme="majorHAnsi" w:hAnsiTheme="majorHAnsi" w:cstheme="majorHAnsi"/>
          <w:color w:val="FFFFFF" w:themeColor="background1"/>
          <w:sz w:val="40"/>
          <w:szCs w:val="40"/>
        </w:rPr>
      </w:pPr>
    </w:p>
    <w:p w14:paraId="37B59849" w14:textId="3C8F5C24" w:rsidR="007E3C6C" w:rsidRDefault="007E3C6C" w:rsidP="004A26AE">
      <w:pPr>
        <w:rPr>
          <w:rFonts w:asciiTheme="majorHAnsi" w:hAnsiTheme="majorHAnsi" w:cstheme="majorHAnsi"/>
          <w:color w:val="FFFFFF" w:themeColor="background1"/>
          <w:sz w:val="40"/>
          <w:szCs w:val="40"/>
        </w:rPr>
      </w:pPr>
    </w:p>
    <w:p w14:paraId="30E93C35" w14:textId="0C0CD384" w:rsidR="007E3C6C" w:rsidRDefault="007E3C6C" w:rsidP="004A26AE">
      <w:pPr>
        <w:rPr>
          <w:rFonts w:asciiTheme="majorHAnsi" w:hAnsiTheme="majorHAnsi" w:cstheme="majorHAnsi"/>
          <w:color w:val="FFFFFF" w:themeColor="background1"/>
          <w:sz w:val="40"/>
          <w:szCs w:val="40"/>
        </w:rPr>
      </w:pPr>
    </w:p>
    <w:p w14:paraId="6393EC3E" w14:textId="2F7A1C66" w:rsidR="007E3C6C" w:rsidRDefault="007E3C6C" w:rsidP="004A26AE">
      <w:pPr>
        <w:rPr>
          <w:rFonts w:asciiTheme="majorHAnsi" w:hAnsiTheme="majorHAnsi" w:cstheme="majorHAnsi"/>
          <w:color w:val="FFFFFF" w:themeColor="background1"/>
          <w:sz w:val="40"/>
          <w:szCs w:val="40"/>
        </w:rPr>
      </w:pPr>
    </w:p>
    <w:p w14:paraId="50B8EC62" w14:textId="77777777" w:rsidR="007E3C6C" w:rsidRPr="000D1D78" w:rsidRDefault="007E3C6C" w:rsidP="004A26AE">
      <w:pPr>
        <w:rPr>
          <w:rFonts w:asciiTheme="majorHAnsi" w:hAnsiTheme="majorHAnsi" w:cstheme="majorHAnsi"/>
          <w:color w:val="FFFFFF" w:themeColor="background1"/>
          <w:sz w:val="40"/>
          <w:szCs w:val="40"/>
        </w:rPr>
      </w:pPr>
    </w:p>
    <w:p w14:paraId="37508BE9" w14:textId="03F8628C" w:rsidR="005C71D1" w:rsidRPr="001E1E48" w:rsidRDefault="005C71D1" w:rsidP="005C71D1">
      <w:pPr>
        <w:pStyle w:val="11"/>
        <w:rPr>
          <w:rStyle w:val="110"/>
          <w:rFonts w:eastAsiaTheme="majorEastAsia"/>
          <w:sz w:val="24"/>
          <w:szCs w:val="24"/>
        </w:rPr>
      </w:pPr>
      <w:r w:rsidRPr="001E1E48">
        <w:rPr>
          <w:rFonts w:asciiTheme="majorHAnsi" w:hAnsiTheme="majorHAnsi" w:cstheme="majorHAnsi"/>
          <w:bCs/>
          <w:color w:val="0070C0"/>
          <w:sz w:val="24"/>
          <w:szCs w:val="24"/>
        </w:rPr>
        <w:t>Место проведения:</w:t>
      </w:r>
      <w:r w:rsidRPr="001E1E48">
        <w:rPr>
          <w:rStyle w:val="110"/>
          <w:rFonts w:eastAsiaTheme="majorEastAsia"/>
          <w:b/>
          <w:sz w:val="24"/>
          <w:szCs w:val="24"/>
        </w:rPr>
        <w:t xml:space="preserve"> </w:t>
      </w:r>
      <w:r w:rsidRPr="001E1E48">
        <w:rPr>
          <w:rStyle w:val="110"/>
          <w:rFonts w:eastAsiaTheme="majorEastAsia"/>
          <w:sz w:val="24"/>
          <w:szCs w:val="24"/>
        </w:rPr>
        <w:t>Республика Крым, г. Ялта, ул. Севастопольская, 2-А Гуманитарно-педагогическая академия (филиал) ФГАОУ ВО «КФУ им. </w:t>
      </w:r>
      <w:proofErr w:type="gramStart"/>
      <w:r w:rsidRPr="001E1E48">
        <w:rPr>
          <w:rStyle w:val="110"/>
          <w:rFonts w:eastAsiaTheme="majorEastAsia"/>
          <w:sz w:val="24"/>
          <w:szCs w:val="24"/>
        </w:rPr>
        <w:t>В.И.</w:t>
      </w:r>
      <w:proofErr w:type="gramEnd"/>
      <w:r w:rsidRPr="001E1E48">
        <w:rPr>
          <w:rStyle w:val="110"/>
          <w:rFonts w:eastAsiaTheme="majorEastAsia"/>
          <w:sz w:val="24"/>
          <w:szCs w:val="24"/>
        </w:rPr>
        <w:t xml:space="preserve"> Вернадского» </w:t>
      </w:r>
    </w:p>
    <w:p w14:paraId="28142AE9" w14:textId="77777777" w:rsidR="005C71D1" w:rsidRPr="001E1E48" w:rsidRDefault="005C71D1" w:rsidP="005C71D1">
      <w:pPr>
        <w:pStyle w:val="text-justify"/>
        <w:shd w:val="clear" w:color="auto" w:fill="FFFFFF"/>
        <w:spacing w:after="150"/>
        <w:jc w:val="both"/>
        <w:rPr>
          <w:rFonts w:asciiTheme="majorHAnsi" w:hAnsiTheme="majorHAnsi" w:cstheme="majorHAnsi"/>
          <w:bCs/>
          <w:color w:val="0070C0"/>
        </w:rPr>
      </w:pPr>
      <w:r w:rsidRPr="001E1E48">
        <w:rPr>
          <w:rFonts w:asciiTheme="majorHAnsi" w:hAnsiTheme="majorHAnsi" w:cstheme="majorHAnsi"/>
          <w:bCs/>
          <w:color w:val="0070C0"/>
        </w:rPr>
        <w:t xml:space="preserve">Дата проведения: </w:t>
      </w:r>
      <w:r w:rsidRPr="00F461EE">
        <w:rPr>
          <w:rFonts w:asciiTheme="majorHAnsi" w:hAnsiTheme="majorHAnsi" w:cstheme="majorHAnsi"/>
          <w:bCs/>
        </w:rPr>
        <w:t>26.04.2021г.</w:t>
      </w:r>
    </w:p>
    <w:p w14:paraId="28BEE824" w14:textId="020CBD82" w:rsidR="005C71D1" w:rsidRPr="00084CE0" w:rsidRDefault="005C71D1" w:rsidP="005C71D1">
      <w:pPr>
        <w:pStyle w:val="12"/>
        <w:rPr>
          <w:rFonts w:ascii="Arial" w:eastAsia="Calibri" w:hAnsi="Arial" w:cs="Arial"/>
          <w:szCs w:val="24"/>
        </w:rPr>
      </w:pPr>
      <w:r w:rsidRPr="00084CE0">
        <w:rPr>
          <w:rFonts w:asciiTheme="majorHAnsi" w:hAnsiTheme="majorHAnsi" w:cstheme="majorHAnsi"/>
          <w:bCs/>
          <w:iCs w:val="0"/>
          <w:color w:val="0070C0"/>
          <w:szCs w:val="24"/>
        </w:rPr>
        <w:t>Конференция:</w:t>
      </w:r>
      <w:r w:rsidRPr="00084CE0">
        <w:rPr>
          <w:rFonts w:ascii="Arial" w:hAnsi="Arial" w:cs="Arial"/>
          <w:b/>
          <w:szCs w:val="24"/>
        </w:rPr>
        <w:t xml:space="preserve"> </w:t>
      </w:r>
      <w:hyperlink r:id="rId10" w:history="1">
        <w:r w:rsidR="00084CE0" w:rsidRPr="00084CE0">
          <w:rPr>
            <w:rStyle w:val="af8"/>
          </w:rPr>
          <w:t>https://us02web.zoom.us/j/82709639506?pwd=QTFLRmJiZHlaTlppQnI0cGJVWWZEUT09</w:t>
        </w:r>
      </w:hyperlink>
      <w:r w:rsidR="00084CE0" w:rsidRPr="00084CE0">
        <w:t xml:space="preserve"> </w:t>
      </w:r>
      <w:r w:rsidRPr="00084CE0">
        <w:rPr>
          <w:rFonts w:ascii="Arial" w:eastAsia="Calibri" w:hAnsi="Arial" w:cs="Arial"/>
          <w:szCs w:val="24"/>
        </w:rPr>
        <w:t xml:space="preserve"> </w:t>
      </w:r>
    </w:p>
    <w:p w14:paraId="3EDC6919" w14:textId="77777777" w:rsidR="005C71D1" w:rsidRPr="00084CE0" w:rsidRDefault="005C71D1" w:rsidP="005C71D1">
      <w:pPr>
        <w:pStyle w:val="12"/>
        <w:rPr>
          <w:rFonts w:ascii="Arial" w:eastAsia="Calibri" w:hAnsi="Arial" w:cs="Arial"/>
          <w:szCs w:val="24"/>
        </w:rPr>
      </w:pPr>
    </w:p>
    <w:p w14:paraId="28B8AA84" w14:textId="02BB6BEE" w:rsidR="005C71D1" w:rsidRPr="001E1E48" w:rsidRDefault="005C71D1" w:rsidP="005C71D1">
      <w:pPr>
        <w:pStyle w:val="12"/>
        <w:rPr>
          <w:rFonts w:ascii="Arial" w:hAnsi="Arial" w:cs="Arial"/>
          <w:color w:val="333333"/>
          <w:szCs w:val="24"/>
          <w:shd w:val="clear" w:color="auto" w:fill="FFFFFF"/>
        </w:rPr>
      </w:pPr>
      <w:r w:rsidRPr="00084CE0">
        <w:rPr>
          <w:rFonts w:asciiTheme="majorHAnsi" w:hAnsiTheme="majorHAnsi" w:cstheme="majorHAnsi"/>
          <w:bCs/>
          <w:iCs w:val="0"/>
          <w:color w:val="0070C0"/>
        </w:rPr>
        <w:t>Идентификатор конференции:</w:t>
      </w:r>
      <w:r w:rsidRPr="00084CE0">
        <w:rPr>
          <w:rStyle w:val="110"/>
          <w:rFonts w:eastAsiaTheme="majorEastAsia"/>
          <w:sz w:val="24"/>
          <w:szCs w:val="24"/>
        </w:rPr>
        <w:t xml:space="preserve"> </w:t>
      </w:r>
      <w:r w:rsidR="00084CE0" w:rsidRPr="00084CE0">
        <w:rPr>
          <w:rFonts w:ascii="Arial" w:eastAsia="Calibri" w:hAnsi="Arial" w:cs="Arial"/>
          <w:szCs w:val="24"/>
        </w:rPr>
        <w:t>827 0963 9506</w:t>
      </w:r>
      <w:r w:rsidRPr="00084CE0">
        <w:rPr>
          <w:rFonts w:ascii="Arial" w:eastAsia="Calibri" w:hAnsi="Arial" w:cs="Arial"/>
          <w:szCs w:val="24"/>
        </w:rPr>
        <w:t xml:space="preserve"> </w:t>
      </w:r>
      <w:r w:rsidRPr="00084CE0">
        <w:rPr>
          <w:rFonts w:asciiTheme="majorHAnsi" w:hAnsiTheme="majorHAnsi" w:cstheme="majorHAnsi"/>
          <w:bCs/>
          <w:iCs w:val="0"/>
          <w:color w:val="0070C0"/>
        </w:rPr>
        <w:t>Код доступа:</w:t>
      </w:r>
      <w:r w:rsidRPr="00084CE0">
        <w:rPr>
          <w:rStyle w:val="110"/>
          <w:rFonts w:eastAsiaTheme="majorEastAsia"/>
          <w:sz w:val="24"/>
          <w:szCs w:val="24"/>
        </w:rPr>
        <w:t xml:space="preserve"> </w:t>
      </w:r>
      <w:r w:rsidR="00084CE0" w:rsidRPr="00084CE0">
        <w:rPr>
          <w:rFonts w:ascii="Arial" w:hAnsi="Arial" w:cs="Arial"/>
          <w:color w:val="333333"/>
          <w:szCs w:val="24"/>
          <w:shd w:val="clear" w:color="auto" w:fill="FFFFFF"/>
        </w:rPr>
        <w:t>542612</w:t>
      </w:r>
    </w:p>
    <w:p w14:paraId="4F7259E7" w14:textId="77777777" w:rsidR="005C71D1" w:rsidRPr="001E1E48" w:rsidRDefault="005C71D1" w:rsidP="005C71D1">
      <w:pPr>
        <w:pStyle w:val="12"/>
        <w:rPr>
          <w:rFonts w:ascii="Arial" w:eastAsia="Calibri" w:hAnsi="Arial" w:cs="Arial"/>
          <w:szCs w:val="24"/>
        </w:rPr>
      </w:pPr>
    </w:p>
    <w:p w14:paraId="70EFC57C" w14:textId="77777777" w:rsidR="005C71D1" w:rsidRPr="001E1E48" w:rsidRDefault="005C71D1" w:rsidP="005C71D1">
      <w:pPr>
        <w:pStyle w:val="11"/>
        <w:spacing w:after="100"/>
        <w:rPr>
          <w:rStyle w:val="af8"/>
          <w:rFonts w:eastAsia="Calibri"/>
          <w:color w:val="333333"/>
          <w:sz w:val="24"/>
          <w:szCs w:val="24"/>
        </w:rPr>
      </w:pPr>
      <w:r w:rsidRPr="00F461EE">
        <w:rPr>
          <w:rFonts w:asciiTheme="majorHAnsi" w:hAnsiTheme="majorHAnsi" w:cstheme="majorHAnsi"/>
          <w:bCs/>
          <w:color w:val="0070C0"/>
          <w:sz w:val="24"/>
        </w:rPr>
        <w:t>Модератор:</w:t>
      </w:r>
      <w:r w:rsidRPr="001E1E48">
        <w:rPr>
          <w:sz w:val="24"/>
          <w:szCs w:val="24"/>
        </w:rPr>
        <w:t xml:space="preserve"> </w:t>
      </w:r>
      <w:r w:rsidRPr="001E1E48">
        <w:rPr>
          <w:rStyle w:val="af8"/>
          <w:rFonts w:eastAsia="Calibri"/>
          <w:color w:val="333333"/>
          <w:sz w:val="24"/>
          <w:szCs w:val="24"/>
        </w:rPr>
        <w:t>Лобачева Наталия Александровна, кандидат филологических наук, доцент Гуманитарно-педагогической академии ФГАОУ ВО им. В. И. Вернадского (филиал) в г. Ялте, Республика Крым.</w:t>
      </w:r>
    </w:p>
    <w:p w14:paraId="39782CB2" w14:textId="77777777" w:rsidR="005C71D1" w:rsidRPr="00FA39A2" w:rsidRDefault="005C71D1" w:rsidP="005C71D1">
      <w:pPr>
        <w:pStyle w:val="11"/>
        <w:spacing w:after="100"/>
        <w:jc w:val="center"/>
        <w:rPr>
          <w:rFonts w:asciiTheme="majorHAnsi" w:hAnsiTheme="majorHAnsi" w:cstheme="majorHAnsi"/>
          <w:bCs/>
          <w:color w:val="0070C0"/>
        </w:rPr>
      </w:pPr>
      <w:r w:rsidRPr="00FA39A2">
        <w:rPr>
          <w:rFonts w:asciiTheme="majorHAnsi" w:hAnsiTheme="majorHAnsi" w:cstheme="majorHAnsi"/>
          <w:bCs/>
          <w:color w:val="0070C0"/>
        </w:rPr>
        <w:t>Расписание на 26.04.2021 г.</w:t>
      </w:r>
    </w:p>
    <w:tbl>
      <w:tblPr>
        <w:tblW w:w="5156" w:type="pct"/>
        <w:tblInd w:w="-14" w:type="dxa"/>
        <w:tblBorders>
          <w:top w:val="single" w:sz="4" w:space="0" w:color="262626" w:themeColor="text1" w:themeTint="D9"/>
          <w:left w:val="single" w:sz="4" w:space="0" w:color="262626" w:themeColor="text1" w:themeTint="D9"/>
          <w:bottom w:val="single" w:sz="4" w:space="0" w:color="262626" w:themeColor="text1" w:themeTint="D9"/>
          <w:right w:val="single" w:sz="4" w:space="0" w:color="262626" w:themeColor="text1" w:themeTint="D9"/>
          <w:insideH w:val="single" w:sz="4" w:space="0" w:color="262626" w:themeColor="text1" w:themeTint="D9"/>
          <w:insideV w:val="single" w:sz="4" w:space="0" w:color="262626" w:themeColor="text1" w:themeTint="D9"/>
        </w:tblBorders>
        <w:tblLayout w:type="fixed"/>
        <w:tblLook w:val="04A0" w:firstRow="1" w:lastRow="0" w:firstColumn="1" w:lastColumn="0" w:noHBand="0" w:noVBand="1"/>
      </w:tblPr>
      <w:tblGrid>
        <w:gridCol w:w="571"/>
        <w:gridCol w:w="3034"/>
        <w:gridCol w:w="1727"/>
        <w:gridCol w:w="2332"/>
        <w:gridCol w:w="2557"/>
      </w:tblGrid>
      <w:tr w:rsidR="005C71D1" w:rsidRPr="00C44DCF" w14:paraId="5687FE93" w14:textId="77777777" w:rsidTr="00BE4E82">
        <w:trPr>
          <w:trHeight w:val="250"/>
          <w:tblHeader/>
        </w:trPr>
        <w:tc>
          <w:tcPr>
            <w:tcW w:w="279" w:type="pct"/>
            <w:shd w:val="clear" w:color="auto" w:fill="auto"/>
            <w:noWrap/>
            <w:vAlign w:val="center"/>
            <w:hideMark/>
          </w:tcPr>
          <w:p w14:paraId="52576BE0" w14:textId="77777777" w:rsidR="005C71D1" w:rsidRPr="00C44DCF" w:rsidRDefault="005C71D1" w:rsidP="00303BE9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262626" w:themeColor="text1" w:themeTint="D9"/>
                <w:sz w:val="20"/>
                <w:szCs w:val="20"/>
              </w:rPr>
            </w:pPr>
            <w:r w:rsidRPr="00C44DCF">
              <w:rPr>
                <w:rStyle w:val="af8"/>
                <w:rFonts w:ascii="Arial" w:eastAsia="Calibri" w:hAnsi="Arial" w:cs="Arial"/>
                <w:color w:val="262626" w:themeColor="text1" w:themeTint="D9"/>
                <w:sz w:val="20"/>
                <w:szCs w:val="20"/>
              </w:rPr>
              <w:br w:type="page"/>
            </w:r>
            <w:r w:rsidRPr="00C44DCF">
              <w:rPr>
                <w:rFonts w:ascii="Arial" w:hAnsi="Arial" w:cs="Arial"/>
                <w:b/>
                <w:bCs/>
                <w:color w:val="262626" w:themeColor="text1" w:themeTint="D9"/>
                <w:sz w:val="20"/>
                <w:szCs w:val="20"/>
              </w:rPr>
              <w:t>№</w:t>
            </w:r>
          </w:p>
        </w:tc>
        <w:tc>
          <w:tcPr>
            <w:tcW w:w="1484" w:type="pct"/>
            <w:shd w:val="clear" w:color="auto" w:fill="auto"/>
            <w:noWrap/>
            <w:vAlign w:val="center"/>
            <w:hideMark/>
          </w:tcPr>
          <w:p w14:paraId="7ED24797" w14:textId="77777777" w:rsidR="005C71D1" w:rsidRPr="00244908" w:rsidRDefault="005C71D1" w:rsidP="00303BE9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262626" w:themeColor="text1" w:themeTint="D9"/>
                <w:sz w:val="20"/>
                <w:szCs w:val="20"/>
              </w:rPr>
            </w:pPr>
            <w:r w:rsidRPr="00244908">
              <w:rPr>
                <w:rFonts w:ascii="Arial" w:hAnsi="Arial" w:cs="Arial"/>
                <w:b/>
                <w:bCs/>
                <w:color w:val="262626" w:themeColor="text1" w:themeTint="D9"/>
                <w:sz w:val="20"/>
                <w:szCs w:val="20"/>
              </w:rPr>
              <w:t>Тема</w:t>
            </w:r>
          </w:p>
        </w:tc>
        <w:tc>
          <w:tcPr>
            <w:tcW w:w="845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1562D" w14:textId="77777777" w:rsidR="005C71D1" w:rsidRPr="00244908" w:rsidRDefault="005C71D1" w:rsidP="00303BE9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262626" w:themeColor="text1" w:themeTint="D9"/>
                <w:sz w:val="20"/>
                <w:szCs w:val="20"/>
              </w:rPr>
            </w:pPr>
            <w:r w:rsidRPr="00244908">
              <w:rPr>
                <w:rFonts w:ascii="Arial" w:hAnsi="Arial" w:cs="Arial"/>
                <w:b/>
                <w:bCs/>
                <w:color w:val="262626" w:themeColor="text1" w:themeTint="D9"/>
                <w:sz w:val="20"/>
                <w:szCs w:val="20"/>
              </w:rPr>
              <w:t>Время</w:t>
            </w:r>
          </w:p>
        </w:tc>
        <w:tc>
          <w:tcPr>
            <w:tcW w:w="1141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3F2F6" w14:textId="77777777" w:rsidR="005C71D1" w:rsidRPr="00244908" w:rsidRDefault="005C71D1" w:rsidP="00303BE9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262626" w:themeColor="text1" w:themeTint="D9"/>
                <w:sz w:val="20"/>
                <w:szCs w:val="20"/>
              </w:rPr>
            </w:pPr>
            <w:r w:rsidRPr="00244908">
              <w:rPr>
                <w:rFonts w:ascii="Arial" w:hAnsi="Arial" w:cs="Arial"/>
                <w:b/>
                <w:bCs/>
                <w:color w:val="262626" w:themeColor="text1" w:themeTint="D9"/>
                <w:sz w:val="20"/>
                <w:szCs w:val="20"/>
              </w:rPr>
              <w:t>Лектор</w:t>
            </w:r>
          </w:p>
        </w:tc>
        <w:tc>
          <w:tcPr>
            <w:tcW w:w="125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62C8F72" w14:textId="77777777" w:rsidR="005C71D1" w:rsidRPr="00244908" w:rsidRDefault="005C71D1" w:rsidP="00303BE9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262626" w:themeColor="text1" w:themeTint="D9"/>
                <w:sz w:val="20"/>
                <w:szCs w:val="20"/>
              </w:rPr>
            </w:pPr>
            <w:r w:rsidRPr="00244908">
              <w:rPr>
                <w:rFonts w:ascii="Arial" w:hAnsi="Arial" w:cs="Arial"/>
                <w:b/>
                <w:bCs/>
                <w:color w:val="262626" w:themeColor="text1" w:themeTint="D9"/>
                <w:sz w:val="20"/>
                <w:szCs w:val="20"/>
              </w:rPr>
              <w:t>Аудитория</w:t>
            </w:r>
          </w:p>
        </w:tc>
      </w:tr>
      <w:tr w:rsidR="00E423F7" w:rsidRPr="00C44DCF" w14:paraId="49139111" w14:textId="77777777" w:rsidTr="00BE4E82">
        <w:trPr>
          <w:trHeight w:val="2775"/>
        </w:trPr>
        <w:tc>
          <w:tcPr>
            <w:tcW w:w="279" w:type="pct"/>
            <w:vMerge w:val="restart"/>
            <w:shd w:val="clear" w:color="auto" w:fill="auto"/>
            <w:noWrap/>
            <w:vAlign w:val="center"/>
            <w:hideMark/>
          </w:tcPr>
          <w:p w14:paraId="3A3E3867" w14:textId="77777777" w:rsidR="00E423F7" w:rsidRPr="00C44DCF" w:rsidRDefault="00E423F7" w:rsidP="00303BE9">
            <w:pPr>
              <w:spacing w:line="240" w:lineRule="auto"/>
              <w:jc w:val="center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1</w:t>
            </w:r>
          </w:p>
          <w:p w14:paraId="00068995" w14:textId="77777777" w:rsidR="00E423F7" w:rsidRPr="00C44DCF" w:rsidRDefault="00E423F7" w:rsidP="00303BE9">
            <w:pPr>
              <w:spacing w:line="240" w:lineRule="auto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1484" w:type="pct"/>
            <w:shd w:val="clear" w:color="auto" w:fill="auto"/>
            <w:noWrap/>
            <w:vAlign w:val="center"/>
          </w:tcPr>
          <w:p w14:paraId="15D8DB85" w14:textId="77777777" w:rsidR="00E423F7" w:rsidRPr="00244908" w:rsidRDefault="00E423F7" w:rsidP="00303BE9">
            <w:pPr>
              <w:spacing w:after="0" w:line="240" w:lineRule="auto"/>
              <w:rPr>
                <w:rFonts w:ascii="Arial" w:hAnsi="Arial" w:cs="Arial"/>
                <w:bCs/>
                <w:color w:val="262626" w:themeColor="text1" w:themeTint="D9"/>
                <w:sz w:val="20"/>
                <w:szCs w:val="20"/>
              </w:rPr>
            </w:pPr>
            <w:r w:rsidRPr="00244908"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  <w:t xml:space="preserve">Тема 1. </w:t>
            </w:r>
            <w:r w:rsidRPr="00244908">
              <w:rPr>
                <w:rFonts w:ascii="Arial" w:hAnsi="Arial" w:cs="Arial"/>
                <w:bCs/>
                <w:color w:val="262626" w:themeColor="text1" w:themeTint="D9"/>
                <w:sz w:val="20"/>
                <w:szCs w:val="20"/>
              </w:rPr>
              <w:t>Понятийно-терминологический аппарат тьюторского сопровождения повышения квалификации педагогов, осуществляющих преподавание родного языка и родной литературы.</w:t>
            </w:r>
          </w:p>
          <w:p w14:paraId="3B6A2E3F" w14:textId="77777777" w:rsidR="00E423F7" w:rsidRPr="00244908" w:rsidRDefault="00E423F7" w:rsidP="00303BE9">
            <w:pPr>
              <w:spacing w:after="0" w:line="240" w:lineRule="auto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  <w:r w:rsidRPr="00244908">
              <w:rPr>
                <w:rFonts w:ascii="Arial" w:hAnsi="Arial" w:cs="Arial"/>
                <w:bCs/>
                <w:color w:val="262626" w:themeColor="text1" w:themeTint="D9"/>
                <w:sz w:val="20"/>
                <w:szCs w:val="20"/>
              </w:rPr>
              <w:t>Особенности формирования этнокультурной компетентности в условиях полиэтнического региона</w:t>
            </w:r>
          </w:p>
        </w:tc>
        <w:tc>
          <w:tcPr>
            <w:tcW w:w="845" w:type="pct"/>
            <w:shd w:val="clear" w:color="auto" w:fill="auto"/>
            <w:noWrap/>
            <w:vAlign w:val="center"/>
          </w:tcPr>
          <w:p w14:paraId="737CFF78" w14:textId="77777777" w:rsidR="00E423F7" w:rsidRPr="00244908" w:rsidRDefault="00E423F7" w:rsidP="00303BE9">
            <w:pPr>
              <w:spacing w:line="240" w:lineRule="auto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  <w:r w:rsidRPr="00244908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09:00 – 9:45</w:t>
            </w:r>
          </w:p>
        </w:tc>
        <w:tc>
          <w:tcPr>
            <w:tcW w:w="1141" w:type="pct"/>
            <w:vMerge w:val="restart"/>
            <w:shd w:val="clear" w:color="auto" w:fill="auto"/>
            <w:noWrap/>
            <w:vAlign w:val="center"/>
          </w:tcPr>
          <w:p w14:paraId="1D618B64" w14:textId="05D7C868" w:rsidR="00E423F7" w:rsidRPr="00244908" w:rsidRDefault="00E423F7" w:rsidP="00303BE9">
            <w:pPr>
              <w:spacing w:line="240" w:lineRule="auto"/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</w:pPr>
            <w:r w:rsidRPr="00244908"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  <w:t>Седых Анна Ивановна, кандидат филологических наук, доцент Гуманитарно-педагогической академии ФГАОУ ВО им. В. И. Вернадского (филиал) в г. Ялте</w:t>
            </w:r>
          </w:p>
        </w:tc>
        <w:tc>
          <w:tcPr>
            <w:tcW w:w="1251" w:type="pct"/>
            <w:vMerge w:val="restart"/>
            <w:shd w:val="clear" w:color="auto" w:fill="auto"/>
            <w:vAlign w:val="center"/>
          </w:tcPr>
          <w:p w14:paraId="422D4B47" w14:textId="77777777" w:rsidR="00E423F7" w:rsidRPr="00244908" w:rsidRDefault="00E423F7" w:rsidP="00303BE9">
            <w:pPr>
              <w:spacing w:line="240" w:lineRule="auto"/>
              <w:jc w:val="center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  <w:r w:rsidRPr="00244908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Потоковый семинар (актовый зал)</w:t>
            </w:r>
          </w:p>
          <w:p w14:paraId="5EADB55D" w14:textId="77777777" w:rsidR="00E423F7" w:rsidRPr="00244908" w:rsidRDefault="00E423F7" w:rsidP="00303BE9">
            <w:pPr>
              <w:spacing w:line="240" w:lineRule="auto"/>
              <w:jc w:val="center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  <w:r w:rsidRPr="00244908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(группы А1, А2, А3</w:t>
            </w: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, А4</w:t>
            </w:r>
            <w:r w:rsidRPr="00244908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)</w:t>
            </w:r>
          </w:p>
        </w:tc>
      </w:tr>
      <w:tr w:rsidR="00E423F7" w:rsidRPr="00C44DCF" w14:paraId="212125AA" w14:textId="77777777" w:rsidTr="00BE4E82">
        <w:trPr>
          <w:trHeight w:val="2739"/>
        </w:trPr>
        <w:tc>
          <w:tcPr>
            <w:tcW w:w="279" w:type="pct"/>
            <w:vMerge/>
            <w:shd w:val="clear" w:color="auto" w:fill="auto"/>
            <w:noWrap/>
            <w:vAlign w:val="center"/>
          </w:tcPr>
          <w:p w14:paraId="0EB122AE" w14:textId="77777777" w:rsidR="00E423F7" w:rsidRPr="00C44DCF" w:rsidRDefault="00E423F7" w:rsidP="00303BE9">
            <w:pPr>
              <w:spacing w:line="240" w:lineRule="auto"/>
              <w:jc w:val="center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1484" w:type="pct"/>
            <w:shd w:val="clear" w:color="auto" w:fill="auto"/>
            <w:noWrap/>
            <w:vAlign w:val="center"/>
          </w:tcPr>
          <w:p w14:paraId="3C8C1719" w14:textId="77777777" w:rsidR="00E423F7" w:rsidRPr="00244908" w:rsidRDefault="00E423F7" w:rsidP="00303BE9">
            <w:pPr>
              <w:spacing w:after="0" w:line="240" w:lineRule="auto"/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</w:pPr>
          </w:p>
          <w:p w14:paraId="655EE229" w14:textId="77777777" w:rsidR="00E423F7" w:rsidRPr="00244908" w:rsidRDefault="00E423F7" w:rsidP="00303BE9">
            <w:pPr>
              <w:spacing w:after="0" w:line="240" w:lineRule="auto"/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</w:pPr>
            <w:r w:rsidRPr="00244908"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  <w:t xml:space="preserve">Тема 2. </w:t>
            </w:r>
            <w:r w:rsidRPr="00244908">
              <w:rPr>
                <w:rFonts w:ascii="Arial" w:hAnsi="Arial" w:cs="Arial"/>
                <w:bCs/>
                <w:color w:val="262626" w:themeColor="text1" w:themeTint="D9"/>
                <w:sz w:val="20"/>
                <w:szCs w:val="20"/>
              </w:rPr>
              <w:t>Современные подходы и методы оценки достижений учащимися личностных, метапредметных и предметных результатов образования в процессе изучения родного языка и родной литературы</w:t>
            </w:r>
          </w:p>
          <w:p w14:paraId="0417350F" w14:textId="77777777" w:rsidR="00E423F7" w:rsidRPr="00244908" w:rsidRDefault="00E423F7" w:rsidP="00303BE9">
            <w:pPr>
              <w:spacing w:after="0" w:line="240" w:lineRule="auto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845" w:type="pct"/>
            <w:shd w:val="clear" w:color="auto" w:fill="auto"/>
            <w:noWrap/>
            <w:vAlign w:val="center"/>
          </w:tcPr>
          <w:p w14:paraId="095B4516" w14:textId="77777777" w:rsidR="00E423F7" w:rsidRPr="00244908" w:rsidRDefault="00E423F7" w:rsidP="00303BE9">
            <w:pPr>
              <w:spacing w:line="240" w:lineRule="auto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  <w:r w:rsidRPr="00244908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09:45 – 10:30</w:t>
            </w:r>
          </w:p>
        </w:tc>
        <w:tc>
          <w:tcPr>
            <w:tcW w:w="1141" w:type="pct"/>
            <w:vMerge/>
            <w:shd w:val="clear" w:color="auto" w:fill="auto"/>
            <w:noWrap/>
            <w:vAlign w:val="center"/>
          </w:tcPr>
          <w:p w14:paraId="0D761F28" w14:textId="1D3142AE" w:rsidR="00E423F7" w:rsidRPr="00244908" w:rsidRDefault="00E423F7" w:rsidP="00303BE9">
            <w:pPr>
              <w:spacing w:line="240" w:lineRule="auto"/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1251" w:type="pct"/>
            <w:vMerge/>
            <w:shd w:val="clear" w:color="auto" w:fill="auto"/>
            <w:vAlign w:val="center"/>
          </w:tcPr>
          <w:p w14:paraId="079603EC" w14:textId="77777777" w:rsidR="00E423F7" w:rsidRPr="00244908" w:rsidRDefault="00E423F7" w:rsidP="00303BE9">
            <w:pPr>
              <w:spacing w:line="240" w:lineRule="auto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</w:p>
        </w:tc>
      </w:tr>
      <w:tr w:rsidR="005C71D1" w:rsidRPr="00C44DCF" w14:paraId="3C7CECFE" w14:textId="77777777" w:rsidTr="00303BE9">
        <w:trPr>
          <w:trHeight w:val="155"/>
        </w:trPr>
        <w:tc>
          <w:tcPr>
            <w:tcW w:w="5000" w:type="pct"/>
            <w:gridSpan w:val="5"/>
            <w:shd w:val="clear" w:color="auto" w:fill="auto"/>
            <w:noWrap/>
            <w:vAlign w:val="center"/>
          </w:tcPr>
          <w:p w14:paraId="0FAEB5B0" w14:textId="77777777" w:rsidR="005C71D1" w:rsidRPr="00244908" w:rsidRDefault="005C71D1" w:rsidP="00303BE9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</w:pPr>
            <w:r w:rsidRPr="00244908"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  <w:br/>
              <w:t xml:space="preserve">10:30 – 10:40 </w:t>
            </w:r>
            <w:r w:rsidRPr="00244908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Перерыв</w:t>
            </w:r>
            <w:r w:rsidRPr="00244908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br/>
            </w:r>
          </w:p>
        </w:tc>
      </w:tr>
      <w:tr w:rsidR="00E423F7" w:rsidRPr="00C44DCF" w14:paraId="5572C111" w14:textId="77777777" w:rsidTr="00BE4E82">
        <w:trPr>
          <w:trHeight w:val="1530"/>
        </w:trPr>
        <w:tc>
          <w:tcPr>
            <w:tcW w:w="279" w:type="pct"/>
            <w:vMerge w:val="restart"/>
            <w:shd w:val="clear" w:color="auto" w:fill="auto"/>
            <w:noWrap/>
            <w:vAlign w:val="center"/>
            <w:hideMark/>
          </w:tcPr>
          <w:p w14:paraId="1F9C8DC3" w14:textId="77777777" w:rsidR="00E423F7" w:rsidRPr="00C44DCF" w:rsidRDefault="00E423F7" w:rsidP="00303BE9">
            <w:pPr>
              <w:spacing w:line="240" w:lineRule="auto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2</w:t>
            </w:r>
          </w:p>
        </w:tc>
        <w:tc>
          <w:tcPr>
            <w:tcW w:w="1484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3F7423D" w14:textId="77777777" w:rsidR="00E423F7" w:rsidRPr="00244908" w:rsidRDefault="00E423F7" w:rsidP="00303BE9">
            <w:pPr>
              <w:spacing w:line="240" w:lineRule="auto"/>
              <w:rPr>
                <w:rFonts w:ascii="Arial" w:hAnsi="Arial" w:cs="Arial"/>
                <w:bCs/>
                <w:color w:val="262626" w:themeColor="text1" w:themeTint="D9"/>
                <w:sz w:val="20"/>
                <w:szCs w:val="20"/>
              </w:rPr>
            </w:pPr>
            <w:r w:rsidRPr="00244908"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  <w:t xml:space="preserve">Тема 3. </w:t>
            </w:r>
            <w:r w:rsidRPr="00244908">
              <w:rPr>
                <w:rFonts w:ascii="Arial" w:hAnsi="Arial" w:cs="Arial"/>
                <w:bCs/>
                <w:color w:val="262626" w:themeColor="text1" w:themeTint="D9"/>
                <w:sz w:val="20"/>
                <w:szCs w:val="20"/>
              </w:rPr>
              <w:t>Основные инструменты работы тьютора</w:t>
            </w:r>
          </w:p>
          <w:p w14:paraId="4FB4F42D" w14:textId="77777777" w:rsidR="00E423F7" w:rsidRPr="00244908" w:rsidRDefault="00E423F7" w:rsidP="00303BE9">
            <w:pPr>
              <w:spacing w:line="240" w:lineRule="auto"/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</w:pPr>
          </w:p>
          <w:p w14:paraId="6C085044" w14:textId="77777777" w:rsidR="00E423F7" w:rsidRPr="00244908" w:rsidRDefault="00E423F7" w:rsidP="00303BE9">
            <w:pPr>
              <w:spacing w:line="240" w:lineRule="auto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845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5FC2C74" w14:textId="77777777" w:rsidR="00E423F7" w:rsidRPr="00244908" w:rsidRDefault="00E423F7" w:rsidP="00303BE9">
            <w:pPr>
              <w:spacing w:line="240" w:lineRule="auto"/>
              <w:jc w:val="center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  <w:r w:rsidRPr="00244908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10:40 – 11:25</w:t>
            </w:r>
          </w:p>
        </w:tc>
        <w:tc>
          <w:tcPr>
            <w:tcW w:w="1141" w:type="pct"/>
            <w:vMerge w:val="restart"/>
            <w:shd w:val="clear" w:color="auto" w:fill="auto"/>
            <w:noWrap/>
            <w:vAlign w:val="center"/>
          </w:tcPr>
          <w:p w14:paraId="42C6204D" w14:textId="77777777" w:rsidR="00E423F7" w:rsidRDefault="00E423F7" w:rsidP="00303BE9">
            <w:pPr>
              <w:spacing w:line="240" w:lineRule="auto"/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</w:pPr>
          </w:p>
          <w:p w14:paraId="24481B7B" w14:textId="77777777" w:rsidR="00E423F7" w:rsidRDefault="00E423F7" w:rsidP="00303BE9">
            <w:pPr>
              <w:spacing w:line="240" w:lineRule="auto"/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</w:pPr>
          </w:p>
          <w:p w14:paraId="027F7CF1" w14:textId="45D1FF9E" w:rsidR="00E423F7" w:rsidRDefault="00E423F7" w:rsidP="00303BE9">
            <w:pPr>
              <w:spacing w:line="240" w:lineRule="auto"/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</w:pPr>
            <w:r w:rsidRPr="00244908"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  <w:t xml:space="preserve">Лобачева Наталия Александровна, кандидат </w:t>
            </w:r>
            <w:r w:rsidRPr="00244908"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  <w:lastRenderedPageBreak/>
              <w:t>филологических наук, доцент Гуманитарно-педагогической академии ФГАОУ ВО им. В. И. Вернадского (филиал) в г. Ялте</w:t>
            </w:r>
          </w:p>
          <w:p w14:paraId="0642196A" w14:textId="27F52454" w:rsidR="00E423F7" w:rsidRPr="00244908" w:rsidRDefault="00E423F7" w:rsidP="00303BE9">
            <w:pPr>
              <w:spacing w:line="240" w:lineRule="auto"/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1251" w:type="pct"/>
            <w:vMerge w:val="restart"/>
            <w:shd w:val="clear" w:color="auto" w:fill="auto"/>
            <w:vAlign w:val="center"/>
          </w:tcPr>
          <w:p w14:paraId="30D59E9F" w14:textId="77777777" w:rsidR="00E423F7" w:rsidRPr="00244908" w:rsidRDefault="00E423F7" w:rsidP="00303BE9">
            <w:pPr>
              <w:spacing w:line="240" w:lineRule="auto"/>
              <w:jc w:val="center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</w:p>
          <w:p w14:paraId="2BE2144B" w14:textId="77777777" w:rsidR="00E423F7" w:rsidRDefault="00E423F7" w:rsidP="00303BE9">
            <w:pPr>
              <w:spacing w:line="240" w:lineRule="auto"/>
              <w:jc w:val="center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</w:p>
          <w:p w14:paraId="0E330C90" w14:textId="7D52F14E" w:rsidR="00E423F7" w:rsidRPr="00244908" w:rsidRDefault="00E423F7" w:rsidP="00E423F7">
            <w:pPr>
              <w:spacing w:line="240" w:lineRule="auto"/>
              <w:jc w:val="center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  <w:r w:rsidRPr="00244908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Потоковый семинар (актовый зал)</w:t>
            </w:r>
          </w:p>
          <w:p w14:paraId="577598C6" w14:textId="77777777" w:rsidR="00E423F7" w:rsidRPr="00244908" w:rsidRDefault="00E423F7" w:rsidP="00E423F7">
            <w:pPr>
              <w:spacing w:line="240" w:lineRule="auto"/>
              <w:jc w:val="center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  <w:r w:rsidRPr="00244908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lastRenderedPageBreak/>
              <w:t>(группы А1, А2, А3</w:t>
            </w: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, А4</w:t>
            </w:r>
            <w:r w:rsidRPr="00244908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)</w:t>
            </w:r>
          </w:p>
        </w:tc>
      </w:tr>
      <w:tr w:rsidR="00E423F7" w:rsidRPr="00C44DCF" w14:paraId="7921A747" w14:textId="77777777" w:rsidTr="00BE4E82">
        <w:trPr>
          <w:trHeight w:val="1256"/>
        </w:trPr>
        <w:tc>
          <w:tcPr>
            <w:tcW w:w="279" w:type="pct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E657A8D" w14:textId="77777777" w:rsidR="00E423F7" w:rsidRDefault="00E423F7" w:rsidP="00303BE9">
            <w:pPr>
              <w:spacing w:line="240" w:lineRule="auto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148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6AA2E6E" w14:textId="77777777" w:rsidR="00E423F7" w:rsidRPr="00E423F7" w:rsidRDefault="00E423F7" w:rsidP="00E423F7">
            <w:pPr>
              <w:rPr>
                <w:bCs/>
                <w:sz w:val="20"/>
                <w:szCs w:val="20"/>
              </w:rPr>
            </w:pPr>
            <w:r w:rsidRPr="00244908"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  <w:t>Тема 4.</w:t>
            </w:r>
            <w:r w:rsidRPr="00244908">
              <w:rPr>
                <w:sz w:val="20"/>
                <w:szCs w:val="20"/>
              </w:rPr>
              <w:t xml:space="preserve"> </w:t>
            </w:r>
            <w:r w:rsidRPr="00E423F7">
              <w:rPr>
                <w:bCs/>
                <w:sz w:val="20"/>
                <w:szCs w:val="20"/>
              </w:rPr>
              <w:t>Направления тьюторского сопровождения начинающего педагога, осуществляющего преподавание родного языка и родной литературы</w:t>
            </w:r>
          </w:p>
          <w:p w14:paraId="061B30BE" w14:textId="59C42413" w:rsidR="00E423F7" w:rsidRPr="00244908" w:rsidRDefault="00E423F7" w:rsidP="00303BE9">
            <w:pPr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84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C29A15E" w14:textId="77777777" w:rsidR="00E423F7" w:rsidRPr="00244908" w:rsidRDefault="00E423F7" w:rsidP="00303BE9">
            <w:pPr>
              <w:spacing w:line="240" w:lineRule="auto"/>
              <w:jc w:val="center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  <w:r w:rsidRPr="00244908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11.25 – 12.10</w:t>
            </w:r>
          </w:p>
        </w:tc>
        <w:tc>
          <w:tcPr>
            <w:tcW w:w="1141" w:type="pct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42083C4" w14:textId="5EFBCDDD" w:rsidR="00E423F7" w:rsidRPr="00244908" w:rsidRDefault="00E423F7" w:rsidP="00303BE9">
            <w:pPr>
              <w:spacing w:line="240" w:lineRule="auto"/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1251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E6BD045" w14:textId="77777777" w:rsidR="00E423F7" w:rsidRPr="00244908" w:rsidRDefault="00E423F7" w:rsidP="00303BE9">
            <w:pPr>
              <w:spacing w:line="240" w:lineRule="auto"/>
              <w:jc w:val="center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</w:p>
        </w:tc>
      </w:tr>
      <w:tr w:rsidR="005C71D1" w:rsidRPr="00C44DCF" w14:paraId="7FC6D46B" w14:textId="77777777" w:rsidTr="00303BE9">
        <w:trPr>
          <w:trHeight w:val="332"/>
        </w:trPr>
        <w:tc>
          <w:tcPr>
            <w:tcW w:w="5000" w:type="pct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B1B422F" w14:textId="77777777" w:rsidR="005C71D1" w:rsidRPr="00244908" w:rsidRDefault="005C71D1" w:rsidP="00303BE9">
            <w:pPr>
              <w:spacing w:line="240" w:lineRule="auto"/>
              <w:jc w:val="center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  <w:r w:rsidRPr="00244908"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  <w:br/>
              <w:t>12:10 – 13:10 ОБЕД</w:t>
            </w:r>
          </w:p>
        </w:tc>
      </w:tr>
      <w:tr w:rsidR="005C71D1" w:rsidRPr="00C44DCF" w14:paraId="7E0DA438" w14:textId="77777777" w:rsidTr="00BE4E82">
        <w:trPr>
          <w:trHeight w:val="1497"/>
        </w:trPr>
        <w:tc>
          <w:tcPr>
            <w:tcW w:w="279" w:type="pct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9D01ACA" w14:textId="77777777" w:rsidR="005C71D1" w:rsidRDefault="005C71D1" w:rsidP="00303BE9">
            <w:pPr>
              <w:spacing w:line="240" w:lineRule="auto"/>
              <w:jc w:val="center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3</w:t>
            </w:r>
          </w:p>
        </w:tc>
        <w:tc>
          <w:tcPr>
            <w:tcW w:w="148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85E4987" w14:textId="786C3070" w:rsidR="005C71D1" w:rsidRPr="00244908" w:rsidRDefault="005C71D1" w:rsidP="00E423F7">
            <w:pPr>
              <w:spacing w:line="240" w:lineRule="auto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  <w:r w:rsidRPr="00244908"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  <w:t xml:space="preserve">Тема </w:t>
            </w:r>
            <w:r w:rsidR="00FC6618"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  <w:t>5</w:t>
            </w:r>
            <w:r w:rsidRPr="00244908"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  <w:t>.</w:t>
            </w:r>
            <w:r w:rsidR="00E423F7"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  <w:t xml:space="preserve"> </w:t>
            </w:r>
            <w:r w:rsidRPr="00244908"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  <w:t xml:space="preserve"> </w:t>
            </w:r>
            <w:r w:rsidR="00242BF4" w:rsidRPr="00242BF4">
              <w:rPr>
                <w:rFonts w:ascii="Arial" w:hAnsi="Arial" w:cs="Arial"/>
                <w:bCs/>
                <w:color w:val="262626" w:themeColor="text1" w:themeTint="D9"/>
                <w:sz w:val="20"/>
                <w:szCs w:val="20"/>
              </w:rPr>
              <w:t>Инновационная и исследовательская компетентности учителя-тьютора, работающего с учетом этнокультурных особенностей детей</w:t>
            </w:r>
          </w:p>
        </w:tc>
        <w:tc>
          <w:tcPr>
            <w:tcW w:w="84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4377DDB" w14:textId="77777777" w:rsidR="005C71D1" w:rsidRPr="00244908" w:rsidRDefault="005C71D1" w:rsidP="00303BE9">
            <w:pPr>
              <w:spacing w:line="240" w:lineRule="auto"/>
              <w:jc w:val="center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  <w:r w:rsidRPr="00244908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13:10 – 13:55</w:t>
            </w:r>
          </w:p>
        </w:tc>
        <w:tc>
          <w:tcPr>
            <w:tcW w:w="114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FE43525" w14:textId="293CE54C" w:rsidR="005C71D1" w:rsidRPr="00244908" w:rsidRDefault="00E423F7" w:rsidP="00303BE9">
            <w:pPr>
              <w:spacing w:line="240" w:lineRule="auto"/>
              <w:rPr>
                <w:rFonts w:ascii="Arial" w:hAnsi="Arial" w:cs="Arial"/>
                <w:i/>
                <w:color w:val="262626" w:themeColor="text1" w:themeTint="D9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color w:val="262626" w:themeColor="text1" w:themeTint="D9"/>
                <w:sz w:val="20"/>
                <w:szCs w:val="20"/>
              </w:rPr>
              <w:t>Шорина</w:t>
            </w:r>
            <w:proofErr w:type="spellEnd"/>
            <w:r>
              <w:rPr>
                <w:rFonts w:ascii="Arial" w:hAnsi="Arial" w:cs="Arial"/>
                <w:i/>
                <w:color w:val="262626" w:themeColor="text1" w:themeTint="D9"/>
                <w:sz w:val="20"/>
                <w:szCs w:val="20"/>
              </w:rPr>
              <w:t xml:space="preserve"> Татьяна </w:t>
            </w:r>
            <w:proofErr w:type="gramStart"/>
            <w:r>
              <w:rPr>
                <w:rFonts w:ascii="Arial" w:hAnsi="Arial" w:cs="Arial"/>
                <w:i/>
                <w:color w:val="262626" w:themeColor="text1" w:themeTint="D9"/>
                <w:sz w:val="20"/>
                <w:szCs w:val="20"/>
              </w:rPr>
              <w:t xml:space="preserve">Александровна, </w:t>
            </w:r>
            <w:r w:rsidR="00613A2F">
              <w:t xml:space="preserve"> </w:t>
            </w:r>
            <w:r w:rsidR="00613A2F" w:rsidRPr="00613A2F">
              <w:rPr>
                <w:rFonts w:ascii="Arial" w:hAnsi="Arial" w:cs="Arial"/>
                <w:i/>
                <w:color w:val="262626" w:themeColor="text1" w:themeTint="D9"/>
                <w:sz w:val="20"/>
                <w:szCs w:val="20"/>
              </w:rPr>
              <w:t>кандидат</w:t>
            </w:r>
            <w:proofErr w:type="gramEnd"/>
            <w:r w:rsidR="00613A2F" w:rsidRPr="00613A2F">
              <w:rPr>
                <w:rFonts w:ascii="Arial" w:hAnsi="Arial" w:cs="Arial"/>
                <w:i/>
                <w:color w:val="262626" w:themeColor="text1" w:themeTint="D9"/>
                <w:sz w:val="20"/>
                <w:szCs w:val="20"/>
              </w:rPr>
              <w:t xml:space="preserve"> педагогических наук, ведущий научный сотрудник федерального государственного бюджетного образовательного учреждения высшего образования «Российский государственный педагогический университет им.</w:t>
            </w:r>
            <w:r w:rsidR="00613A2F">
              <w:rPr>
                <w:rFonts w:ascii="Arial" w:hAnsi="Arial" w:cs="Arial"/>
                <w:i/>
                <w:color w:val="262626" w:themeColor="text1" w:themeTint="D9"/>
                <w:sz w:val="20"/>
                <w:szCs w:val="20"/>
              </w:rPr>
              <w:t> </w:t>
            </w:r>
            <w:r w:rsidR="00613A2F" w:rsidRPr="00613A2F">
              <w:rPr>
                <w:rFonts w:ascii="Arial" w:hAnsi="Arial" w:cs="Arial"/>
                <w:i/>
                <w:color w:val="262626" w:themeColor="text1" w:themeTint="D9"/>
                <w:sz w:val="20"/>
                <w:szCs w:val="20"/>
              </w:rPr>
              <w:t>А.И.</w:t>
            </w:r>
            <w:r w:rsidR="00613A2F">
              <w:rPr>
                <w:rFonts w:ascii="Arial" w:hAnsi="Arial" w:cs="Arial"/>
                <w:i/>
                <w:color w:val="262626" w:themeColor="text1" w:themeTint="D9"/>
                <w:sz w:val="20"/>
                <w:szCs w:val="20"/>
              </w:rPr>
              <w:t> </w:t>
            </w:r>
            <w:r w:rsidR="00613A2F" w:rsidRPr="00613A2F">
              <w:rPr>
                <w:rFonts w:ascii="Arial" w:hAnsi="Arial" w:cs="Arial"/>
                <w:i/>
                <w:color w:val="262626" w:themeColor="text1" w:themeTint="D9"/>
                <w:sz w:val="20"/>
                <w:szCs w:val="20"/>
              </w:rPr>
              <w:t>Герцена»</w:t>
            </w:r>
          </w:p>
        </w:tc>
        <w:tc>
          <w:tcPr>
            <w:tcW w:w="1251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0D78636" w14:textId="77777777" w:rsidR="005C71D1" w:rsidRPr="00244908" w:rsidRDefault="005C71D1" w:rsidP="00242BF4">
            <w:pPr>
              <w:spacing w:after="0" w:line="240" w:lineRule="auto"/>
              <w:jc w:val="center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  <w:r w:rsidRPr="00244908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Потоковый семинар</w:t>
            </w:r>
          </w:p>
          <w:p w14:paraId="2744A12E" w14:textId="77777777" w:rsidR="005C71D1" w:rsidRPr="00244908" w:rsidRDefault="005C71D1" w:rsidP="00242BF4">
            <w:pPr>
              <w:spacing w:after="0" w:line="240" w:lineRule="auto"/>
              <w:jc w:val="center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  <w:r w:rsidRPr="00244908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(актовый зал)</w:t>
            </w:r>
          </w:p>
          <w:p w14:paraId="0EE83A34" w14:textId="49E24FB2" w:rsidR="005C71D1" w:rsidRPr="00244908" w:rsidRDefault="005C71D1" w:rsidP="00BE4E82">
            <w:pPr>
              <w:spacing w:after="0" w:line="240" w:lineRule="auto"/>
              <w:jc w:val="center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  <w:r w:rsidRPr="00244908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(группы А1, А2, А3</w:t>
            </w: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,</w:t>
            </w:r>
            <w:r w:rsidR="00BE4E82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А4</w:t>
            </w:r>
            <w:r w:rsidRPr="00244908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)</w:t>
            </w:r>
          </w:p>
        </w:tc>
      </w:tr>
      <w:tr w:rsidR="005C71D1" w:rsidRPr="00C44DCF" w14:paraId="1FDB2204" w14:textId="77777777" w:rsidTr="00BE4E82">
        <w:trPr>
          <w:trHeight w:val="2715"/>
        </w:trPr>
        <w:tc>
          <w:tcPr>
            <w:tcW w:w="279" w:type="pct"/>
            <w:vMerge/>
            <w:tcBorders>
              <w:bottom w:val="single" w:sz="4" w:space="0" w:color="262626" w:themeColor="text1" w:themeTint="D9"/>
            </w:tcBorders>
            <w:shd w:val="clear" w:color="auto" w:fill="auto"/>
            <w:noWrap/>
            <w:vAlign w:val="center"/>
          </w:tcPr>
          <w:p w14:paraId="6C61F58C" w14:textId="77777777" w:rsidR="005C71D1" w:rsidRDefault="005C71D1" w:rsidP="00303BE9">
            <w:pPr>
              <w:spacing w:line="240" w:lineRule="auto"/>
              <w:jc w:val="center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1484" w:type="pct"/>
            <w:tcBorders>
              <w:top w:val="single" w:sz="4" w:space="0" w:color="auto"/>
              <w:bottom w:val="single" w:sz="4" w:space="0" w:color="262626" w:themeColor="text1" w:themeTint="D9"/>
            </w:tcBorders>
            <w:shd w:val="clear" w:color="auto" w:fill="auto"/>
            <w:noWrap/>
            <w:vAlign w:val="center"/>
          </w:tcPr>
          <w:p w14:paraId="7C6CADDA" w14:textId="77777777" w:rsidR="00E423F7" w:rsidRPr="00E423F7" w:rsidRDefault="005C71D1" w:rsidP="00E423F7">
            <w:pPr>
              <w:spacing w:line="240" w:lineRule="auto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  <w:r w:rsidRPr="00244908"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  <w:t xml:space="preserve">Тема </w:t>
            </w:r>
            <w:r w:rsidR="00FC6618"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  <w:t>6</w:t>
            </w:r>
            <w:r w:rsidRPr="00244908"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  <w:t xml:space="preserve">. </w:t>
            </w:r>
            <w:r w:rsidR="00E423F7" w:rsidRPr="00E423F7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Организация совместной работы педагогических работников и тьютора</w:t>
            </w:r>
          </w:p>
          <w:p w14:paraId="34B6631E" w14:textId="70567F99" w:rsidR="005C71D1" w:rsidRPr="00244908" w:rsidRDefault="005C71D1" w:rsidP="00E423F7">
            <w:pPr>
              <w:spacing w:line="240" w:lineRule="auto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845" w:type="pct"/>
            <w:tcBorders>
              <w:top w:val="single" w:sz="4" w:space="0" w:color="auto"/>
              <w:bottom w:val="single" w:sz="4" w:space="0" w:color="262626" w:themeColor="text1" w:themeTint="D9"/>
            </w:tcBorders>
            <w:shd w:val="clear" w:color="auto" w:fill="auto"/>
            <w:noWrap/>
            <w:vAlign w:val="center"/>
          </w:tcPr>
          <w:p w14:paraId="540537FC" w14:textId="77777777" w:rsidR="005C71D1" w:rsidRPr="00244908" w:rsidRDefault="005C71D1" w:rsidP="00303BE9">
            <w:pPr>
              <w:spacing w:line="240" w:lineRule="auto"/>
              <w:jc w:val="center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  <w:r w:rsidRPr="00244908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13:55 – 14:40</w:t>
            </w:r>
          </w:p>
        </w:tc>
        <w:tc>
          <w:tcPr>
            <w:tcW w:w="1141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741A054" w14:textId="0654FEC7" w:rsidR="005C71D1" w:rsidRPr="00E423F7" w:rsidRDefault="00E423F7" w:rsidP="00303BE9">
            <w:pPr>
              <w:spacing w:line="240" w:lineRule="auto"/>
              <w:rPr>
                <w:rFonts w:ascii="Arial" w:hAnsi="Arial" w:cs="Arial"/>
                <w:bCs/>
                <w:i/>
                <w:color w:val="262626" w:themeColor="text1" w:themeTint="D9"/>
                <w:sz w:val="20"/>
                <w:szCs w:val="20"/>
              </w:rPr>
            </w:pPr>
            <w:r w:rsidRPr="00E423F7">
              <w:rPr>
                <w:rFonts w:ascii="Arial" w:hAnsi="Arial" w:cs="Arial"/>
                <w:bCs/>
                <w:i/>
                <w:color w:val="262626" w:themeColor="text1" w:themeTint="D9"/>
                <w:sz w:val="20"/>
                <w:szCs w:val="20"/>
              </w:rPr>
              <w:t>Седых Анна Ивановна, кандидат филологических наук, доцент Гуманитарно-педагогической академии ФГАОУ ВО им. В. И. Вернадского (филиал) в г. Ялте</w:t>
            </w:r>
          </w:p>
        </w:tc>
        <w:tc>
          <w:tcPr>
            <w:tcW w:w="1251" w:type="pct"/>
            <w:vMerge/>
            <w:tcBorders>
              <w:bottom w:val="single" w:sz="4" w:space="0" w:color="262626" w:themeColor="text1" w:themeTint="D9"/>
            </w:tcBorders>
            <w:shd w:val="clear" w:color="auto" w:fill="auto"/>
            <w:vAlign w:val="center"/>
          </w:tcPr>
          <w:p w14:paraId="5BB091ED" w14:textId="77777777" w:rsidR="005C71D1" w:rsidRPr="00244908" w:rsidRDefault="005C71D1" w:rsidP="00303BE9">
            <w:pPr>
              <w:spacing w:after="0" w:line="240" w:lineRule="auto"/>
              <w:jc w:val="center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</w:p>
        </w:tc>
      </w:tr>
      <w:tr w:rsidR="005C71D1" w:rsidRPr="00C44DCF" w14:paraId="15AAB9A3" w14:textId="77777777" w:rsidTr="00303BE9">
        <w:trPr>
          <w:trHeight w:val="58"/>
        </w:trPr>
        <w:tc>
          <w:tcPr>
            <w:tcW w:w="5000" w:type="pct"/>
            <w:gridSpan w:val="5"/>
            <w:shd w:val="clear" w:color="auto" w:fill="auto"/>
            <w:noWrap/>
            <w:vAlign w:val="center"/>
          </w:tcPr>
          <w:p w14:paraId="34B4C307" w14:textId="77777777" w:rsidR="005C71D1" w:rsidRPr="00244908" w:rsidRDefault="005C71D1" w:rsidP="00303BE9">
            <w:pPr>
              <w:spacing w:line="240" w:lineRule="auto"/>
              <w:jc w:val="center"/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</w:pPr>
            <w:r w:rsidRPr="00244908"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  <w:br/>
              <w:t xml:space="preserve">14:40 – 14:50 </w:t>
            </w:r>
            <w:r w:rsidRPr="00244908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Перерыв</w:t>
            </w:r>
          </w:p>
        </w:tc>
      </w:tr>
      <w:tr w:rsidR="005C71D1" w:rsidRPr="0009771D" w14:paraId="20BCCD80" w14:textId="77777777" w:rsidTr="00BE4E82">
        <w:trPr>
          <w:trHeight w:val="3222"/>
        </w:trPr>
        <w:tc>
          <w:tcPr>
            <w:tcW w:w="279" w:type="pct"/>
            <w:vMerge w:val="restart"/>
            <w:shd w:val="clear" w:color="auto" w:fill="auto"/>
            <w:noWrap/>
            <w:vAlign w:val="center"/>
            <w:hideMark/>
          </w:tcPr>
          <w:p w14:paraId="51A070BD" w14:textId="77777777" w:rsidR="005C71D1" w:rsidRPr="0009771D" w:rsidRDefault="005C71D1" w:rsidP="00303BE9">
            <w:pPr>
              <w:spacing w:line="240" w:lineRule="auto"/>
              <w:jc w:val="center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4</w:t>
            </w:r>
          </w:p>
        </w:tc>
        <w:tc>
          <w:tcPr>
            <w:tcW w:w="14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BC1875" w14:textId="77777777" w:rsidR="00242BF4" w:rsidRDefault="00242BF4" w:rsidP="00303BE9">
            <w:pPr>
              <w:spacing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6A898C5C" w14:textId="77777777" w:rsidR="00242BF4" w:rsidRPr="00242BF4" w:rsidRDefault="00242BF4" w:rsidP="00242BF4">
            <w:pPr>
              <w:spacing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Тема 7. </w:t>
            </w:r>
            <w:r w:rsidRPr="00242BF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Эффективная комбинация цифровых инструментов для организации работы тьютора (</w:t>
            </w:r>
            <w:proofErr w:type="spellStart"/>
            <w:r w:rsidRPr="00242BF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Bigbluebutton</w:t>
            </w:r>
            <w:proofErr w:type="spellEnd"/>
            <w:r w:rsidRPr="00242BF4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242BF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Skype</w:t>
            </w:r>
            <w:proofErr w:type="spellEnd"/>
            <w:r w:rsidRPr="00242BF4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242BF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Zoom</w:t>
            </w:r>
            <w:proofErr w:type="spellEnd"/>
            <w:r w:rsidRPr="00242BF4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242BF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discord</w:t>
            </w:r>
            <w:proofErr w:type="spellEnd"/>
            <w:r w:rsidRPr="00242BF4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242BF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Kahoot</w:t>
            </w:r>
            <w:proofErr w:type="spellEnd"/>
            <w:r w:rsidRPr="00242BF4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242BF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Nearpod</w:t>
            </w:r>
            <w:proofErr w:type="spellEnd"/>
            <w:r w:rsidRPr="00242BF4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242BF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learningapps</w:t>
            </w:r>
            <w:proofErr w:type="spellEnd"/>
            <w:r w:rsidRPr="00242BF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)</w:t>
            </w:r>
          </w:p>
          <w:p w14:paraId="49987BDC" w14:textId="39DA84E2" w:rsidR="00242BF4" w:rsidRDefault="00242BF4" w:rsidP="00303BE9">
            <w:pPr>
              <w:spacing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44C14942" w14:textId="5B1B5538" w:rsidR="00E423F7" w:rsidRPr="00E423F7" w:rsidRDefault="00E423F7" w:rsidP="00242BF4">
            <w:pPr>
              <w:spacing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242F69" w14:textId="38E1F59D" w:rsidR="005C71D1" w:rsidRPr="00244908" w:rsidRDefault="00242BF4" w:rsidP="00303BE9">
            <w:pPr>
              <w:spacing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2BF4">
              <w:rPr>
                <w:rFonts w:ascii="Arial" w:hAnsi="Arial" w:cs="Arial"/>
                <w:color w:val="000000"/>
                <w:sz w:val="20"/>
                <w:szCs w:val="20"/>
              </w:rPr>
              <w:t>14:50 – 1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5:50</w:t>
            </w:r>
          </w:p>
        </w:tc>
        <w:tc>
          <w:tcPr>
            <w:tcW w:w="11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3B9F17" w14:textId="13144076" w:rsidR="005C71D1" w:rsidRPr="00242BF4" w:rsidRDefault="00242BF4" w:rsidP="00303BE9">
            <w:pPr>
              <w:spacing w:line="240" w:lineRule="auto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42BF4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Марина Ефимовна </w:t>
            </w:r>
            <w:proofErr w:type="spellStart"/>
            <w:r w:rsidRPr="00242BF4">
              <w:rPr>
                <w:rFonts w:ascii="Arial" w:hAnsi="Arial" w:cs="Arial"/>
                <w:i/>
                <w:color w:val="000000"/>
                <w:sz w:val="20"/>
                <w:szCs w:val="20"/>
              </w:rPr>
              <w:t>Вайндорф</w:t>
            </w:r>
            <w:proofErr w:type="spellEnd"/>
            <w:r w:rsidRPr="00242BF4">
              <w:rPr>
                <w:rFonts w:ascii="Arial" w:hAnsi="Arial" w:cs="Arial"/>
                <w:i/>
                <w:color w:val="000000"/>
                <w:sz w:val="20"/>
                <w:szCs w:val="20"/>
              </w:rPr>
              <w:t>-Сысоева, доктор педагогических наук, доцент / профессор кафедры технологии и профессионального обучения ИФТИС МПГУ, руководитель магистерской программы «ЭОТ», эксперт ЭО и ДОТ, федеральный</w:t>
            </w:r>
            <w:r w:rsidRPr="00242BF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42BF4">
              <w:rPr>
                <w:rFonts w:ascii="Arial" w:hAnsi="Arial" w:cs="Arial"/>
                <w:i/>
                <w:color w:val="000000"/>
                <w:sz w:val="20"/>
                <w:szCs w:val="20"/>
              </w:rPr>
              <w:t>эксперт НРА</w:t>
            </w:r>
          </w:p>
        </w:tc>
        <w:tc>
          <w:tcPr>
            <w:tcW w:w="12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A3274" w14:textId="77777777" w:rsidR="00BE4E82" w:rsidRPr="00BE4E82" w:rsidRDefault="00BE4E82" w:rsidP="00BE4E8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4E82">
              <w:rPr>
                <w:rFonts w:ascii="Arial" w:hAnsi="Arial" w:cs="Arial"/>
                <w:color w:val="000000"/>
                <w:sz w:val="20"/>
                <w:szCs w:val="20"/>
              </w:rPr>
              <w:t>Потоковый семинар</w:t>
            </w:r>
          </w:p>
          <w:p w14:paraId="6ECE3AE5" w14:textId="77777777" w:rsidR="00BE4E82" w:rsidRPr="00BE4E82" w:rsidRDefault="00BE4E82" w:rsidP="00BE4E8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4E82">
              <w:rPr>
                <w:rFonts w:ascii="Arial" w:hAnsi="Arial" w:cs="Arial"/>
                <w:color w:val="000000"/>
                <w:sz w:val="20"/>
                <w:szCs w:val="20"/>
              </w:rPr>
              <w:t>(актовый зал)</w:t>
            </w:r>
          </w:p>
          <w:p w14:paraId="1123AD52" w14:textId="439CCF33" w:rsidR="005C71D1" w:rsidRPr="00244908" w:rsidRDefault="00BE4E82" w:rsidP="00BE4E8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4E82">
              <w:rPr>
                <w:rFonts w:ascii="Arial" w:hAnsi="Arial" w:cs="Arial"/>
                <w:color w:val="000000"/>
                <w:sz w:val="20"/>
                <w:szCs w:val="20"/>
              </w:rPr>
              <w:t>(группы А1, А2, А3, А4)</w:t>
            </w:r>
          </w:p>
        </w:tc>
      </w:tr>
      <w:tr w:rsidR="00242BF4" w:rsidRPr="0009771D" w14:paraId="1DA5D7EA" w14:textId="77777777" w:rsidTr="00BE4E82">
        <w:trPr>
          <w:trHeight w:val="2520"/>
        </w:trPr>
        <w:tc>
          <w:tcPr>
            <w:tcW w:w="279" w:type="pct"/>
            <w:vMerge/>
            <w:shd w:val="clear" w:color="auto" w:fill="auto"/>
            <w:noWrap/>
            <w:vAlign w:val="center"/>
          </w:tcPr>
          <w:p w14:paraId="1EC128A2" w14:textId="77777777" w:rsidR="00242BF4" w:rsidRDefault="00242BF4" w:rsidP="00303BE9">
            <w:pPr>
              <w:spacing w:line="240" w:lineRule="auto"/>
              <w:jc w:val="center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1484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BC126C" w14:textId="77777777" w:rsidR="00242BF4" w:rsidRPr="00244908" w:rsidRDefault="00242BF4" w:rsidP="00242BF4">
            <w:pPr>
              <w:spacing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244908">
              <w:rPr>
                <w:rFonts w:ascii="Arial" w:hAnsi="Arial" w:cs="Arial"/>
                <w:b/>
                <w:color w:val="000000"/>
                <w:sz w:val="20"/>
                <w:szCs w:val="20"/>
              </w:rPr>
              <w:t>Практическая работа</w:t>
            </w:r>
          </w:p>
          <w:p w14:paraId="7C1B9B2A" w14:textId="77777777" w:rsidR="00242BF4" w:rsidRPr="00244908" w:rsidRDefault="00242BF4" w:rsidP="00242BF4">
            <w:pPr>
              <w:spacing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44908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Тьюторские практики в преподавании предметной области «Родной язык и родная литература»</w:t>
            </w:r>
          </w:p>
          <w:p w14:paraId="7340985A" w14:textId="77777777" w:rsidR="00242BF4" w:rsidRDefault="00242BF4" w:rsidP="00242BF4">
            <w:pPr>
              <w:spacing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45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21BC2B" w14:textId="21864C53" w:rsidR="00242BF4" w:rsidRPr="00242BF4" w:rsidRDefault="00242BF4" w:rsidP="00303BE9">
            <w:pPr>
              <w:spacing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15:50 – 16:10</w:t>
            </w:r>
          </w:p>
        </w:tc>
        <w:tc>
          <w:tcPr>
            <w:tcW w:w="11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3C80AE" w14:textId="77777777" w:rsidR="00242BF4" w:rsidRDefault="00242BF4" w:rsidP="00242BF4">
            <w:pPr>
              <w:spacing w:line="240" w:lineRule="auto"/>
              <w:rPr>
                <w:rFonts w:ascii="Arial" w:hAnsi="Arial" w:cs="Arial"/>
                <w:bCs/>
                <w:i/>
                <w:color w:val="000000"/>
                <w:sz w:val="20"/>
                <w:szCs w:val="20"/>
              </w:rPr>
            </w:pPr>
            <w:r w:rsidRPr="00244908">
              <w:rPr>
                <w:rFonts w:ascii="Arial" w:hAnsi="Arial" w:cs="Arial"/>
                <w:bCs/>
                <w:i/>
                <w:color w:val="000000"/>
                <w:sz w:val="20"/>
                <w:szCs w:val="20"/>
              </w:rPr>
              <w:t>Лобачева Наталия Александровна, кандидат филологических наук, доцент Гуманитарно-педагогической академии ФГАОУ ВО им. В. И. Вернадского (филиал) в г. Ялте</w:t>
            </w:r>
          </w:p>
        </w:tc>
        <w:tc>
          <w:tcPr>
            <w:tcW w:w="12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604A0" w14:textId="4C0128B4" w:rsidR="00242BF4" w:rsidRDefault="00242BF4" w:rsidP="00242BF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42BF4">
              <w:rPr>
                <w:rFonts w:ascii="Arial" w:hAnsi="Arial" w:cs="Arial"/>
                <w:color w:val="000000"/>
                <w:sz w:val="20"/>
                <w:szCs w:val="20"/>
              </w:rPr>
              <w:t>Группа А1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 w:rsidRPr="00242BF4">
              <w:rPr>
                <w:rFonts w:ascii="Arial" w:hAnsi="Arial" w:cs="Arial"/>
                <w:color w:val="000000"/>
                <w:sz w:val="20"/>
                <w:szCs w:val="20"/>
              </w:rPr>
              <w:t>ауд.20</w:t>
            </w:r>
          </w:p>
          <w:p w14:paraId="3D60F76F" w14:textId="638350E3" w:rsidR="00242BF4" w:rsidRDefault="00242BF4" w:rsidP="00242BF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Группа А2, ауд.15</w:t>
            </w:r>
          </w:p>
          <w:p w14:paraId="3FC309F4" w14:textId="02EF48F4" w:rsidR="00242BF4" w:rsidRDefault="00BE4E82" w:rsidP="00242BF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242BF4">
              <w:rPr>
                <w:rFonts w:ascii="Arial" w:hAnsi="Arial" w:cs="Arial"/>
                <w:color w:val="000000"/>
                <w:sz w:val="20"/>
                <w:szCs w:val="20"/>
              </w:rPr>
              <w:t>Группа 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3, ауд. 19</w:t>
            </w:r>
          </w:p>
          <w:p w14:paraId="30CE7735" w14:textId="05EE1308" w:rsidR="00BE4E82" w:rsidRDefault="00BE4E82" w:rsidP="00242BF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Группа А4, ауд.18</w:t>
            </w:r>
          </w:p>
          <w:p w14:paraId="212182DB" w14:textId="38E17C0E" w:rsidR="00242BF4" w:rsidRPr="00244908" w:rsidRDefault="00242BF4" w:rsidP="00242BF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14:paraId="1C94236E" w14:textId="77777777" w:rsidR="005C71D1" w:rsidRPr="00171234" w:rsidRDefault="005C71D1" w:rsidP="004A26AE">
      <w:pPr>
        <w:rPr>
          <w:rFonts w:asciiTheme="majorHAnsi" w:eastAsia="Times New Roman" w:hAnsiTheme="majorHAnsi" w:cstheme="majorHAnsi"/>
          <w:color w:val="595959" w:themeColor="text1" w:themeTint="A6"/>
          <w:sz w:val="28"/>
          <w:szCs w:val="28"/>
          <w:lang w:eastAsia="ru-RU"/>
        </w:rPr>
      </w:pPr>
    </w:p>
    <w:sectPr w:rsidR="005C71D1" w:rsidRPr="00171234" w:rsidSect="000D1D78">
      <w:headerReference w:type="default" r:id="rId11"/>
      <w:footerReference w:type="default" r:id="rId12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D39599" w14:textId="77777777" w:rsidR="00332A3F" w:rsidRDefault="00332A3F" w:rsidP="004A26AE">
      <w:pPr>
        <w:spacing w:after="0" w:line="240" w:lineRule="auto"/>
      </w:pPr>
      <w:r>
        <w:separator/>
      </w:r>
    </w:p>
  </w:endnote>
  <w:endnote w:type="continuationSeparator" w:id="0">
    <w:p w14:paraId="1C467142" w14:textId="77777777" w:rsidR="00332A3F" w:rsidRDefault="00332A3F" w:rsidP="004A26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1" w:fontKey="{B20632CA-F74F-4731-AC81-83B27F165FFA}"/>
    <w:embedBold r:id="rId2" w:fontKey="{F6179929-3F81-4101-AF97-5FA2C50C3034}"/>
    <w:embedItalic r:id="rId3" w:fontKey="{1D5520E4-CBEF-42A9-AC6C-866409E941D0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4" w:fontKey="{76A94D60-7A53-4D5A-87FF-F13B47C5817D}"/>
    <w:embedBold r:id="rId5" w:fontKey="{5C78C8E3-7ED2-40E0-B653-334378655BF6}"/>
    <w:embedItalic r:id="rId6" w:fontKey="{047DAE89-14DD-4958-9404-077A1A75E907}"/>
    <w:embedBoldItalic r:id="rId7" w:fontKey="{530F71E5-1590-46B7-9DEF-0255E7B7F5E3}"/>
  </w:font>
  <w:font w:name="Roboto Slab SemiBold">
    <w:charset w:val="CC"/>
    <w:family w:val="auto"/>
    <w:pitch w:val="variable"/>
    <w:sig w:usb0="200002FF" w:usb1="0000005B" w:usb2="00000020" w:usb3="00000000" w:csb0="0000019F" w:csb1="00000000"/>
    <w:embedRegular r:id="rId8" w:subsetted="1" w:fontKey="{54E0942B-31CB-4D80-B2B0-F7284A5D9293}"/>
  </w:font>
  <w:font w:name="Roboto Slab">
    <w:charset w:val="CC"/>
    <w:family w:val="auto"/>
    <w:pitch w:val="variable"/>
    <w:sig w:usb0="E00002FF" w:usb1="5000205B" w:usb2="00000020" w:usb3="00000000" w:csb0="0000019F" w:csb1="00000000"/>
    <w:embedRegular r:id="rId9" w:subsetted="1" w:fontKey="{7F5BD04E-EAFE-4952-A24D-5C6A5C278E6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0" w:fontKey="{28E13B7F-C83A-455A-820A-73FC85439143}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</w:font>
  <w:font w:name="___WRD_EMBED_SUB_43">
    <w:altName w:val="Calibri"/>
    <w:charset w:val="CC"/>
    <w:family w:val="auto"/>
    <w:pitch w:val="variable"/>
    <w:sig w:usb0="200002FF" w:usb1="0000005B" w:usb2="0000002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782E4D" w14:textId="0D7C55AF" w:rsidR="004A26AE" w:rsidRDefault="007E3C6C">
    <w:pPr>
      <w:pStyle w:val="a6"/>
    </w:pPr>
    <w:r>
      <w:rPr>
        <w:noProof/>
      </w:rPr>
      <w:drawing>
        <wp:anchor distT="0" distB="0" distL="114300" distR="114300" simplePos="0" relativeHeight="251663360" behindDoc="1" locked="0" layoutInCell="1" allowOverlap="1" wp14:anchorId="75EFDB02" wp14:editId="56DEEA68">
          <wp:simplePos x="0" y="0"/>
          <wp:positionH relativeFrom="column">
            <wp:posOffset>-736270</wp:posOffset>
          </wp:positionH>
          <wp:positionV relativeFrom="paragraph">
            <wp:posOffset>-155015</wp:posOffset>
          </wp:positionV>
          <wp:extent cx="7576578" cy="779120"/>
          <wp:effectExtent l="0" t="0" r="0" b="2540"/>
          <wp:wrapNone/>
          <wp:docPr id="14" name="Рисунок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Рисунок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6578" cy="779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2B95E1" w14:textId="77777777" w:rsidR="00332A3F" w:rsidRDefault="00332A3F" w:rsidP="004A26AE">
      <w:pPr>
        <w:spacing w:after="0" w:line="240" w:lineRule="auto"/>
      </w:pPr>
      <w:r>
        <w:separator/>
      </w:r>
    </w:p>
  </w:footnote>
  <w:footnote w:type="continuationSeparator" w:id="0">
    <w:p w14:paraId="6305FB57" w14:textId="77777777" w:rsidR="00332A3F" w:rsidRDefault="00332A3F" w:rsidP="004A26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22B9BF" w14:textId="5AF1A29C" w:rsidR="004A26AE" w:rsidRPr="004A26AE" w:rsidRDefault="007E3C6C" w:rsidP="004A26AE">
    <w:pPr>
      <w:pStyle w:val="a4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2F82EAA" wp14:editId="74334A79">
          <wp:simplePos x="0" y="0"/>
          <wp:positionH relativeFrom="column">
            <wp:posOffset>-731520</wp:posOffset>
          </wp:positionH>
          <wp:positionV relativeFrom="paragraph">
            <wp:posOffset>-451485</wp:posOffset>
          </wp:positionV>
          <wp:extent cx="7617350" cy="903025"/>
          <wp:effectExtent l="0" t="0" r="3175" b="0"/>
          <wp:wrapNone/>
          <wp:docPr id="13" name="Рисунок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Рисунок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7350" cy="903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7A3A"/>
    <w:rsid w:val="00063E2F"/>
    <w:rsid w:val="00084CE0"/>
    <w:rsid w:val="000C330A"/>
    <w:rsid w:val="000D1D78"/>
    <w:rsid w:val="000E31D8"/>
    <w:rsid w:val="001219AD"/>
    <w:rsid w:val="00171234"/>
    <w:rsid w:val="00197722"/>
    <w:rsid w:val="001D4D79"/>
    <w:rsid w:val="001E1E48"/>
    <w:rsid w:val="00242BF4"/>
    <w:rsid w:val="00332A3F"/>
    <w:rsid w:val="0038430E"/>
    <w:rsid w:val="00433AAF"/>
    <w:rsid w:val="00477A3A"/>
    <w:rsid w:val="004A26AE"/>
    <w:rsid w:val="00520D3F"/>
    <w:rsid w:val="0052142F"/>
    <w:rsid w:val="005367C3"/>
    <w:rsid w:val="0055777B"/>
    <w:rsid w:val="005C71D1"/>
    <w:rsid w:val="00613A2F"/>
    <w:rsid w:val="0078165D"/>
    <w:rsid w:val="007D5402"/>
    <w:rsid w:val="007E3C6C"/>
    <w:rsid w:val="00AF0069"/>
    <w:rsid w:val="00B07798"/>
    <w:rsid w:val="00B63790"/>
    <w:rsid w:val="00BE4E82"/>
    <w:rsid w:val="00C44DD7"/>
    <w:rsid w:val="00D02596"/>
    <w:rsid w:val="00D90BBF"/>
    <w:rsid w:val="00E423F7"/>
    <w:rsid w:val="00F461EE"/>
    <w:rsid w:val="00FA39A2"/>
    <w:rsid w:val="00FC33D9"/>
    <w:rsid w:val="00FC6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123EC0"/>
  <w15:chartTrackingRefBased/>
  <w15:docId w15:val="{C84005D7-3030-47CD-8BE4-5EF8F0862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ru-RU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1D78"/>
  </w:style>
  <w:style w:type="paragraph" w:styleId="1">
    <w:name w:val="heading 1"/>
    <w:basedOn w:val="a"/>
    <w:next w:val="a"/>
    <w:link w:val="10"/>
    <w:uiPriority w:val="9"/>
    <w:qFormat/>
    <w:rsid w:val="00171234"/>
    <w:pPr>
      <w:spacing w:line="240" w:lineRule="auto"/>
      <w:jc w:val="center"/>
      <w:outlineLvl w:val="0"/>
    </w:pPr>
    <w:rPr>
      <w:rFonts w:ascii="Roboto Slab SemiBold" w:hAnsi="Roboto Slab SemiBold"/>
      <w:color w:val="FFFFFF" w:themeColor="background1"/>
      <w:sz w:val="80"/>
      <w:szCs w:val="80"/>
    </w:rPr>
  </w:style>
  <w:style w:type="paragraph" w:styleId="2">
    <w:name w:val="heading 2"/>
    <w:basedOn w:val="a0"/>
    <w:next w:val="a"/>
    <w:link w:val="20"/>
    <w:uiPriority w:val="9"/>
    <w:unhideWhenUsed/>
    <w:qFormat/>
    <w:rsid w:val="00171234"/>
    <w:pPr>
      <w:spacing w:before="0" w:beforeAutospacing="0" w:after="150" w:afterAutospacing="0"/>
      <w:outlineLvl w:val="1"/>
    </w:pPr>
    <w:rPr>
      <w:rFonts w:asciiTheme="majorHAnsi" w:hAnsiTheme="majorHAnsi" w:cstheme="majorHAnsi"/>
      <w:b/>
      <w:bCs/>
      <w:color w:val="0070C0"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171234"/>
    <w:pPr>
      <w:outlineLvl w:val="2"/>
    </w:pPr>
    <w:rPr>
      <w:rFonts w:asciiTheme="majorHAnsi" w:eastAsia="Times New Roman" w:hAnsiTheme="majorHAnsi" w:cstheme="majorHAnsi"/>
      <w:b/>
      <w:bCs/>
      <w:color w:val="4472C4" w:themeColor="accent1"/>
      <w:sz w:val="28"/>
      <w:szCs w:val="28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171234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4472C4" w:themeColor="accent1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rsid w:val="000D1D78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D1D78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D1D78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D1D78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D1D78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4A26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uiPriority w:val="99"/>
    <w:rsid w:val="004A26AE"/>
  </w:style>
  <w:style w:type="paragraph" w:styleId="a6">
    <w:name w:val="footer"/>
    <w:basedOn w:val="a"/>
    <w:link w:val="a7"/>
    <w:uiPriority w:val="99"/>
    <w:unhideWhenUsed/>
    <w:rsid w:val="004A26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rsid w:val="004A26AE"/>
  </w:style>
  <w:style w:type="paragraph" w:styleId="a0">
    <w:name w:val="Normal (Web)"/>
    <w:basedOn w:val="a"/>
    <w:uiPriority w:val="99"/>
    <w:semiHidden/>
    <w:unhideWhenUsed/>
    <w:rsid w:val="000D1D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1"/>
    <w:link w:val="1"/>
    <w:uiPriority w:val="9"/>
    <w:rsid w:val="00171234"/>
    <w:rPr>
      <w:rFonts w:ascii="Roboto Slab SemiBold" w:hAnsi="Roboto Slab SemiBold"/>
      <w:color w:val="FFFFFF" w:themeColor="background1"/>
      <w:sz w:val="80"/>
      <w:szCs w:val="80"/>
    </w:rPr>
  </w:style>
  <w:style w:type="character" w:customStyle="1" w:styleId="20">
    <w:name w:val="Заголовок 2 Знак"/>
    <w:basedOn w:val="a1"/>
    <w:link w:val="2"/>
    <w:uiPriority w:val="9"/>
    <w:rsid w:val="00171234"/>
    <w:rPr>
      <w:rFonts w:asciiTheme="majorHAnsi" w:eastAsia="Times New Roman" w:hAnsiTheme="majorHAnsi" w:cstheme="majorHAnsi"/>
      <w:b/>
      <w:bCs/>
      <w:color w:val="0070C0"/>
      <w:sz w:val="36"/>
      <w:szCs w:val="36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171234"/>
    <w:rPr>
      <w:rFonts w:asciiTheme="majorHAnsi" w:eastAsia="Times New Roman" w:hAnsiTheme="majorHAnsi" w:cstheme="majorHAnsi"/>
      <w:b/>
      <w:bCs/>
      <w:color w:val="4472C4" w:themeColor="accent1"/>
      <w:sz w:val="28"/>
      <w:szCs w:val="28"/>
      <w:lang w:eastAsia="ru-RU"/>
    </w:rPr>
  </w:style>
  <w:style w:type="character" w:customStyle="1" w:styleId="40">
    <w:name w:val="Заголовок 4 Знак"/>
    <w:basedOn w:val="a1"/>
    <w:link w:val="4"/>
    <w:uiPriority w:val="9"/>
    <w:rsid w:val="00171234"/>
    <w:rPr>
      <w:rFonts w:asciiTheme="majorHAnsi" w:eastAsiaTheme="majorEastAsia" w:hAnsiTheme="majorHAnsi" w:cstheme="majorBidi"/>
      <w:i/>
      <w:iCs/>
      <w:color w:val="4472C4" w:themeColor="accent1"/>
      <w:sz w:val="28"/>
      <w:szCs w:val="28"/>
    </w:rPr>
  </w:style>
  <w:style w:type="character" w:customStyle="1" w:styleId="50">
    <w:name w:val="Заголовок 5 Знак"/>
    <w:basedOn w:val="a1"/>
    <w:link w:val="5"/>
    <w:uiPriority w:val="9"/>
    <w:semiHidden/>
    <w:rsid w:val="000D1D78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60">
    <w:name w:val="Заголовок 6 Знак"/>
    <w:basedOn w:val="a1"/>
    <w:link w:val="6"/>
    <w:uiPriority w:val="9"/>
    <w:semiHidden/>
    <w:rsid w:val="000D1D78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70">
    <w:name w:val="Заголовок 7 Знак"/>
    <w:basedOn w:val="a1"/>
    <w:link w:val="7"/>
    <w:uiPriority w:val="9"/>
    <w:semiHidden/>
    <w:rsid w:val="000D1D78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80">
    <w:name w:val="Заголовок 8 Знак"/>
    <w:basedOn w:val="a1"/>
    <w:link w:val="8"/>
    <w:uiPriority w:val="9"/>
    <w:semiHidden/>
    <w:rsid w:val="000D1D78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90">
    <w:name w:val="Заголовок 9 Знак"/>
    <w:basedOn w:val="a1"/>
    <w:link w:val="9"/>
    <w:uiPriority w:val="9"/>
    <w:semiHidden/>
    <w:rsid w:val="000D1D78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a8">
    <w:name w:val="caption"/>
    <w:basedOn w:val="a"/>
    <w:next w:val="a"/>
    <w:uiPriority w:val="35"/>
    <w:semiHidden/>
    <w:unhideWhenUsed/>
    <w:qFormat/>
    <w:rsid w:val="000D1D78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a9">
    <w:name w:val="Title"/>
    <w:basedOn w:val="a"/>
    <w:next w:val="a"/>
    <w:link w:val="aa"/>
    <w:uiPriority w:val="10"/>
    <w:rsid w:val="000D1D78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aa">
    <w:name w:val="Заголовок Знак"/>
    <w:basedOn w:val="a1"/>
    <w:link w:val="a9"/>
    <w:uiPriority w:val="10"/>
    <w:rsid w:val="000D1D78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ab">
    <w:name w:val="Subtitle"/>
    <w:basedOn w:val="4"/>
    <w:next w:val="a"/>
    <w:link w:val="ac"/>
    <w:uiPriority w:val="11"/>
    <w:qFormat/>
    <w:rsid w:val="00171234"/>
    <w:rPr>
      <w:i w:val="0"/>
      <w:iCs w:val="0"/>
    </w:rPr>
  </w:style>
  <w:style w:type="character" w:customStyle="1" w:styleId="ac">
    <w:name w:val="Подзаголовок Знак"/>
    <w:basedOn w:val="a1"/>
    <w:link w:val="ab"/>
    <w:uiPriority w:val="11"/>
    <w:rsid w:val="00171234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ad">
    <w:name w:val="Strong"/>
    <w:basedOn w:val="a1"/>
    <w:uiPriority w:val="22"/>
    <w:qFormat/>
    <w:rsid w:val="000D1D78"/>
    <w:rPr>
      <w:b/>
      <w:bCs/>
    </w:rPr>
  </w:style>
  <w:style w:type="character" w:styleId="ae">
    <w:name w:val="Emphasis"/>
    <w:basedOn w:val="a1"/>
    <w:uiPriority w:val="20"/>
    <w:qFormat/>
    <w:rsid w:val="000D1D78"/>
    <w:rPr>
      <w:i/>
      <w:iCs/>
      <w:color w:val="000000" w:themeColor="text1"/>
    </w:rPr>
  </w:style>
  <w:style w:type="paragraph" w:styleId="af">
    <w:name w:val="No Spacing"/>
    <w:uiPriority w:val="1"/>
    <w:qFormat/>
    <w:rsid w:val="000D1D78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0D1D78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22">
    <w:name w:val="Цитата 2 Знак"/>
    <w:basedOn w:val="a1"/>
    <w:link w:val="21"/>
    <w:uiPriority w:val="29"/>
    <w:rsid w:val="000D1D78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af0">
    <w:name w:val="Intense Quote"/>
    <w:basedOn w:val="a"/>
    <w:next w:val="a"/>
    <w:link w:val="af1"/>
    <w:uiPriority w:val="30"/>
    <w:rsid w:val="000D1D78"/>
    <w:pPr>
      <w:pBdr>
        <w:top w:val="single" w:sz="24" w:space="4" w:color="ED7D3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1">
    <w:name w:val="Выделенная цитата Знак"/>
    <w:basedOn w:val="a1"/>
    <w:link w:val="af0"/>
    <w:uiPriority w:val="30"/>
    <w:rsid w:val="000D1D78"/>
    <w:rPr>
      <w:rFonts w:asciiTheme="majorHAnsi" w:eastAsiaTheme="majorEastAsia" w:hAnsiTheme="majorHAnsi" w:cstheme="majorBidi"/>
      <w:sz w:val="24"/>
      <w:szCs w:val="24"/>
    </w:rPr>
  </w:style>
  <w:style w:type="character" w:styleId="af2">
    <w:name w:val="Subtle Emphasis"/>
    <w:uiPriority w:val="19"/>
    <w:qFormat/>
    <w:rsid w:val="00171234"/>
    <w:rPr>
      <w:b/>
      <w:bCs/>
      <w:color w:val="000000" w:themeColor="text1"/>
    </w:rPr>
  </w:style>
  <w:style w:type="character" w:styleId="af3">
    <w:name w:val="Intense Emphasis"/>
    <w:basedOn w:val="a1"/>
    <w:uiPriority w:val="21"/>
    <w:qFormat/>
    <w:rsid w:val="00171234"/>
    <w:rPr>
      <w:b/>
      <w:bCs/>
      <w:i/>
      <w:iCs/>
    </w:rPr>
  </w:style>
  <w:style w:type="character" w:styleId="af4">
    <w:name w:val="Subtle Reference"/>
    <w:basedOn w:val="a1"/>
    <w:uiPriority w:val="31"/>
    <w:qFormat/>
    <w:rsid w:val="000D1D78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af5">
    <w:name w:val="Intense Reference"/>
    <w:basedOn w:val="a1"/>
    <w:uiPriority w:val="32"/>
    <w:qFormat/>
    <w:rsid w:val="000D1D78"/>
    <w:rPr>
      <w:b/>
      <w:bCs/>
      <w:caps w:val="0"/>
      <w:smallCaps/>
      <w:color w:val="auto"/>
      <w:spacing w:val="0"/>
      <w:u w:val="single"/>
    </w:rPr>
  </w:style>
  <w:style w:type="character" w:styleId="af6">
    <w:name w:val="Book Title"/>
    <w:basedOn w:val="a1"/>
    <w:uiPriority w:val="33"/>
    <w:qFormat/>
    <w:rsid w:val="000D1D78"/>
    <w:rPr>
      <w:b/>
      <w:bCs/>
      <w:caps w:val="0"/>
      <w:smallCaps/>
      <w:spacing w:val="0"/>
    </w:rPr>
  </w:style>
  <w:style w:type="paragraph" w:styleId="af7">
    <w:name w:val="TOC Heading"/>
    <w:basedOn w:val="1"/>
    <w:next w:val="a"/>
    <w:uiPriority w:val="39"/>
    <w:semiHidden/>
    <w:unhideWhenUsed/>
    <w:qFormat/>
    <w:rsid w:val="000D1D78"/>
    <w:pPr>
      <w:outlineLvl w:val="9"/>
    </w:pPr>
  </w:style>
  <w:style w:type="paragraph" w:customStyle="1" w:styleId="text-justify">
    <w:name w:val="text-justify"/>
    <w:basedOn w:val="a"/>
    <w:link w:val="text-justify0"/>
    <w:rsid w:val="005C71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ext-justify0">
    <w:name w:val="text-justify Знак"/>
    <w:basedOn w:val="a1"/>
    <w:link w:val="text-justify"/>
    <w:rsid w:val="005C71D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8">
    <w:name w:val="Hyperlink"/>
    <w:basedOn w:val="a1"/>
    <w:uiPriority w:val="99"/>
    <w:unhideWhenUsed/>
    <w:rsid w:val="005C71D1"/>
    <w:rPr>
      <w:color w:val="0000FF"/>
      <w:u w:val="single"/>
    </w:rPr>
  </w:style>
  <w:style w:type="paragraph" w:customStyle="1" w:styleId="11">
    <w:name w:val="Стиль11"/>
    <w:basedOn w:val="text-justify"/>
    <w:link w:val="110"/>
    <w:qFormat/>
    <w:rsid w:val="005C71D1"/>
    <w:pPr>
      <w:shd w:val="clear" w:color="auto" w:fill="FFFFFF"/>
      <w:spacing w:after="150"/>
      <w:jc w:val="both"/>
    </w:pPr>
    <w:rPr>
      <w:rFonts w:ascii="Arial" w:hAnsi="Arial" w:cs="Arial"/>
      <w:color w:val="333333"/>
      <w:sz w:val="28"/>
      <w:szCs w:val="28"/>
    </w:rPr>
  </w:style>
  <w:style w:type="character" w:customStyle="1" w:styleId="110">
    <w:name w:val="Стиль11 Знак"/>
    <w:basedOn w:val="text-justify0"/>
    <w:link w:val="11"/>
    <w:rsid w:val="005C71D1"/>
    <w:rPr>
      <w:rFonts w:ascii="Arial" w:eastAsia="Times New Roman" w:hAnsi="Arial" w:cs="Arial"/>
      <w:color w:val="333333"/>
      <w:sz w:val="28"/>
      <w:szCs w:val="28"/>
      <w:shd w:val="clear" w:color="auto" w:fill="FFFFFF"/>
      <w:lang w:eastAsia="ru-RU"/>
    </w:rPr>
  </w:style>
  <w:style w:type="paragraph" w:customStyle="1" w:styleId="12">
    <w:name w:val="таблСлева12"/>
    <w:basedOn w:val="a"/>
    <w:uiPriority w:val="3"/>
    <w:qFormat/>
    <w:rsid w:val="005C71D1"/>
    <w:pPr>
      <w:snapToGrid w:val="0"/>
      <w:spacing w:after="0" w:line="240" w:lineRule="auto"/>
    </w:pPr>
    <w:rPr>
      <w:rFonts w:ascii="Times New Roman" w:eastAsia="Times New Roman" w:hAnsi="Times New Roman" w:cs="Times New Roman"/>
      <w:iCs/>
      <w:sz w:val="24"/>
      <w:szCs w:val="28"/>
      <w:lang w:eastAsia="ru-RU"/>
    </w:rPr>
  </w:style>
  <w:style w:type="character" w:styleId="af9">
    <w:name w:val="annotation reference"/>
    <w:basedOn w:val="a1"/>
    <w:uiPriority w:val="99"/>
    <w:semiHidden/>
    <w:unhideWhenUsed/>
    <w:rsid w:val="005C71D1"/>
    <w:rPr>
      <w:sz w:val="16"/>
      <w:szCs w:val="16"/>
    </w:rPr>
  </w:style>
  <w:style w:type="paragraph" w:styleId="afa">
    <w:name w:val="annotation text"/>
    <w:basedOn w:val="a"/>
    <w:link w:val="afb"/>
    <w:uiPriority w:val="99"/>
    <w:unhideWhenUsed/>
    <w:rsid w:val="005C71D1"/>
    <w:pPr>
      <w:spacing w:after="200" w:line="240" w:lineRule="auto"/>
    </w:pPr>
    <w:rPr>
      <w:rFonts w:eastAsiaTheme="minorHAnsi"/>
      <w:sz w:val="20"/>
      <w:szCs w:val="20"/>
    </w:rPr>
  </w:style>
  <w:style w:type="character" w:customStyle="1" w:styleId="afb">
    <w:name w:val="Текст примечания Знак"/>
    <w:basedOn w:val="a1"/>
    <w:link w:val="afa"/>
    <w:uiPriority w:val="99"/>
    <w:rsid w:val="005C71D1"/>
    <w:rPr>
      <w:rFonts w:eastAsiaTheme="minorHAnsi"/>
      <w:sz w:val="20"/>
      <w:szCs w:val="20"/>
    </w:rPr>
  </w:style>
  <w:style w:type="paragraph" w:styleId="afc">
    <w:name w:val="annotation subject"/>
    <w:basedOn w:val="afa"/>
    <w:next w:val="afa"/>
    <w:link w:val="afd"/>
    <w:uiPriority w:val="99"/>
    <w:semiHidden/>
    <w:unhideWhenUsed/>
    <w:rsid w:val="005367C3"/>
    <w:pPr>
      <w:spacing w:after="160"/>
    </w:pPr>
    <w:rPr>
      <w:rFonts w:eastAsiaTheme="minorEastAsia"/>
      <w:b/>
      <w:bCs/>
    </w:rPr>
  </w:style>
  <w:style w:type="character" w:customStyle="1" w:styleId="afd">
    <w:name w:val="Тема примечания Знак"/>
    <w:basedOn w:val="afb"/>
    <w:link w:val="afc"/>
    <w:uiPriority w:val="99"/>
    <w:semiHidden/>
    <w:rsid w:val="005367C3"/>
    <w:rPr>
      <w:rFonts w:eastAsiaTheme="minorHAnsi"/>
      <w:b/>
      <w:bCs/>
      <w:sz w:val="20"/>
      <w:szCs w:val="20"/>
    </w:rPr>
  </w:style>
  <w:style w:type="character" w:styleId="afe">
    <w:name w:val="Unresolved Mention"/>
    <w:basedOn w:val="a1"/>
    <w:uiPriority w:val="99"/>
    <w:semiHidden/>
    <w:unhideWhenUsed/>
    <w:rsid w:val="00084C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438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26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15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04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us02web.zoom.us/j/82709639506?pwd=QTFLRmJiZHlaTlppQnI0cGJVWWZEUT09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1E715E-D79A-40B8-A49B-DE5BF4D035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503</Words>
  <Characters>2873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User4</dc:creator>
  <cp:keywords/>
  <dc:description/>
  <cp:lastModifiedBy>Наталья Назарова</cp:lastModifiedBy>
  <cp:revision>2</cp:revision>
  <dcterms:created xsi:type="dcterms:W3CDTF">2021-04-23T10:50:00Z</dcterms:created>
  <dcterms:modified xsi:type="dcterms:W3CDTF">2021-04-23T10:50:00Z</dcterms:modified>
</cp:coreProperties>
</file>